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4D" w:rsidRDefault="003C464D" w:rsidP="003C464D">
      <w:pPr>
        <w:pStyle w:val="Standard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  С  Т  А  В</w:t>
      </w:r>
    </w:p>
    <w:p w:rsidR="003C464D" w:rsidRDefault="003C464D" w:rsidP="003C464D">
      <w:pPr>
        <w:pStyle w:val="Standard"/>
        <w:ind w:right="-648"/>
        <w:rPr>
          <w:b/>
          <w:sz w:val="36"/>
          <w:szCs w:val="36"/>
        </w:rPr>
      </w:pPr>
    </w:p>
    <w:p w:rsidR="003C464D" w:rsidRDefault="003C464D" w:rsidP="003C464D">
      <w:pPr>
        <w:pStyle w:val="Standard"/>
        <w:ind w:right="-6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НА НАРОДНО ЧИТАЛИЩЕ”ХРИСТО БОТЕВ-1928г.”</w:t>
      </w:r>
    </w:p>
    <w:p w:rsidR="003C464D" w:rsidRDefault="003C464D" w:rsidP="003C464D">
      <w:pPr>
        <w:pStyle w:val="Standard"/>
        <w:ind w:right="-6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АСЕНОВГРАД КВ.ДОЛНИ ВОДЕН</w:t>
      </w:r>
    </w:p>
    <w:p w:rsidR="003C464D" w:rsidRDefault="003C464D" w:rsidP="003C464D">
      <w:pPr>
        <w:pStyle w:val="Standard"/>
        <w:ind w:right="-648"/>
        <w:rPr>
          <w:sz w:val="32"/>
          <w:szCs w:val="32"/>
        </w:rPr>
      </w:pPr>
    </w:p>
    <w:p w:rsidR="003C464D" w:rsidRDefault="003C464D" w:rsidP="003C464D">
      <w:pPr>
        <w:pStyle w:val="Standard"/>
        <w:ind w:right="-648"/>
        <w:rPr>
          <w:sz w:val="28"/>
          <w:szCs w:val="28"/>
        </w:rPr>
      </w:pPr>
    </w:p>
    <w:p w:rsidR="003C464D" w:rsidRDefault="003C464D" w:rsidP="003C464D">
      <w:pPr>
        <w:pStyle w:val="Standard"/>
        <w:ind w:right="-64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</w:t>
      </w:r>
      <w:r>
        <w:rPr>
          <w:b/>
          <w:u w:val="single"/>
        </w:rPr>
        <w:t>ГЛАВА ПЪРВА</w:t>
      </w:r>
    </w:p>
    <w:p w:rsidR="003C464D" w:rsidRDefault="003C464D" w:rsidP="003C464D">
      <w:pPr>
        <w:pStyle w:val="Standard"/>
        <w:ind w:right="-648"/>
      </w:pPr>
      <w:r>
        <w:t xml:space="preserve">                    </w:t>
      </w:r>
    </w:p>
    <w:p w:rsidR="003C464D" w:rsidRDefault="003C464D" w:rsidP="003C464D">
      <w:pPr>
        <w:pStyle w:val="Standard"/>
        <w:ind w:right="-648"/>
        <w:rPr>
          <w:b/>
        </w:rPr>
      </w:pPr>
      <w:r>
        <w:rPr>
          <w:b/>
        </w:rPr>
        <w:t xml:space="preserve">                                          </w:t>
      </w:r>
      <w:r>
        <w:rPr>
          <w:b/>
        </w:rPr>
        <w:tab/>
        <w:t xml:space="preserve">       ОБЩИ ПОЛОЖЕНИЯ</w:t>
      </w:r>
    </w:p>
    <w:p w:rsidR="003C464D" w:rsidRDefault="003C464D" w:rsidP="003C464D">
      <w:pPr>
        <w:pStyle w:val="Standard"/>
      </w:pPr>
    </w:p>
    <w:p w:rsidR="003C464D" w:rsidRDefault="003C464D" w:rsidP="003C464D">
      <w:pPr>
        <w:pStyle w:val="Standard"/>
        <w:ind w:right="-648"/>
        <w:rPr>
          <w:b/>
        </w:rPr>
      </w:pPr>
    </w:p>
    <w:p w:rsidR="003C464D" w:rsidRDefault="003C464D" w:rsidP="003C464D">
      <w:pPr>
        <w:pStyle w:val="Standard"/>
        <w:ind w:right="-648"/>
      </w:pPr>
      <w:r>
        <w:tab/>
        <w:t>Чл.1.С този устав,съобразен със Закона за народните читалища,се уреждат основните положения на вътрешно нормативната уредба на читалището,в зависимост от специфичните условия,при които се развива неговата дейност.</w:t>
      </w:r>
    </w:p>
    <w:p w:rsidR="003C464D" w:rsidRDefault="003C464D" w:rsidP="003C464D">
      <w:pPr>
        <w:pStyle w:val="Standard"/>
        <w:ind w:right="-648"/>
        <w:jc w:val="both"/>
      </w:pPr>
      <w:r>
        <w:tab/>
        <w:t>Чл.2./1/Читалище”Христо Ботев-1928г”Асеновград,кв.Долни</w:t>
      </w:r>
      <w:r>
        <w:rPr>
          <w:b/>
        </w:rPr>
        <w:t xml:space="preserve"> </w:t>
      </w:r>
      <w:r>
        <w:t>Воден е традиционно,самоуправляващо се българско културно-просветно сдружение в квартала,което изпълнява и държавни културно-просветни задачи.В неговата дейност могат да участват всички физически лица  без оглед на възраст,пол,политически религиозни възгледи и етническо самосъзнание.</w:t>
      </w:r>
    </w:p>
    <w:p w:rsidR="003C464D" w:rsidRDefault="003C464D" w:rsidP="003C464D">
      <w:pPr>
        <w:pStyle w:val="Standard"/>
        <w:ind w:right="-1008"/>
      </w:pPr>
      <w:r>
        <w:tab/>
        <w:t xml:space="preserve">        /2/Читалището е юридическо лице с нестопанска цел.</w:t>
      </w:r>
    </w:p>
    <w:p w:rsidR="003C464D" w:rsidRDefault="003C464D" w:rsidP="003C464D">
      <w:pPr>
        <w:pStyle w:val="Standard"/>
        <w:ind w:right="-1008"/>
      </w:pPr>
      <w:r>
        <w:tab/>
        <w:t>Чл.3.Читалището работи в тясно взаимодействие с учебните заведения</w:t>
      </w:r>
    </w:p>
    <w:p w:rsidR="003C464D" w:rsidRDefault="003C464D" w:rsidP="003C464D">
      <w:pPr>
        <w:pStyle w:val="Standard"/>
        <w:ind w:right="-1008"/>
      </w:pPr>
      <w:r>
        <w:t>културните институти,църквата,обществени и стопански организации,фирми и</w:t>
      </w:r>
    </w:p>
    <w:p w:rsidR="003C464D" w:rsidRDefault="003C464D" w:rsidP="003C464D">
      <w:pPr>
        <w:pStyle w:val="Standard"/>
        <w:ind w:right="-1008"/>
        <w:jc w:val="both"/>
      </w:pPr>
      <w:r>
        <w:t>други,които извършват или подпомагат културната дейност.</w:t>
      </w:r>
    </w:p>
    <w:p w:rsidR="003C464D" w:rsidRDefault="003C464D" w:rsidP="003C464D">
      <w:pPr>
        <w:pStyle w:val="Standard"/>
        <w:ind w:right="-1008"/>
        <w:jc w:val="both"/>
      </w:pPr>
      <w:r>
        <w:tab/>
        <w:t>Чл.4.Читалището поддържа най-тесни връзки на сътрудничество и</w:t>
      </w:r>
    </w:p>
    <w:p w:rsidR="003C464D" w:rsidRDefault="003C464D" w:rsidP="003C464D">
      <w:pPr>
        <w:pStyle w:val="Standard"/>
        <w:ind w:right="-1008"/>
        <w:jc w:val="both"/>
      </w:pPr>
      <w:r>
        <w:t>координация на културната дейност организирана от Общината и участва</w:t>
      </w:r>
    </w:p>
    <w:p w:rsidR="003C464D" w:rsidRDefault="003C464D" w:rsidP="003C464D">
      <w:pPr>
        <w:pStyle w:val="Standard"/>
        <w:ind w:right="-1008"/>
        <w:jc w:val="both"/>
      </w:pPr>
      <w:r>
        <w:t>активно в организацията и провеждането на общоквартални и общински културни прояви.</w:t>
      </w:r>
    </w:p>
    <w:p w:rsidR="003C464D" w:rsidRDefault="003C464D" w:rsidP="003C464D">
      <w:pPr>
        <w:pStyle w:val="Standard"/>
        <w:ind w:right="-1008"/>
      </w:pPr>
      <w:r>
        <w:t>Своята дейност съобразява със стратегията на Общината в областта на културата.</w:t>
      </w:r>
    </w:p>
    <w:p w:rsidR="003C464D" w:rsidRDefault="003C464D" w:rsidP="003C464D">
      <w:pPr>
        <w:pStyle w:val="Standard"/>
        <w:ind w:right="-1008"/>
      </w:pPr>
      <w:r>
        <w:tab/>
        <w:t xml:space="preserve">    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</w:r>
      <w:r>
        <w:tab/>
        <w:t xml:space="preserve">                   </w:t>
      </w:r>
      <w:r>
        <w:rPr>
          <w:b/>
          <w:u w:val="single"/>
        </w:rPr>
        <w:t>ГЛАВА  ВТОРА</w:t>
      </w:r>
    </w:p>
    <w:p w:rsidR="003C464D" w:rsidRDefault="003C464D" w:rsidP="003C464D">
      <w:pPr>
        <w:pStyle w:val="Standard"/>
        <w:ind w:right="-1008"/>
        <w:rPr>
          <w:b/>
        </w:rPr>
      </w:pPr>
    </w:p>
    <w:p w:rsidR="003C464D" w:rsidRDefault="003C464D" w:rsidP="003C464D">
      <w:pPr>
        <w:pStyle w:val="Standard"/>
        <w:ind w:right="-10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ЦЕЛИ   И   ЗАДАЧИ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ab/>
        <w:t>Чл.5.Целите на Читалището са да задоволява културните потребности и</w:t>
      </w:r>
    </w:p>
    <w:p w:rsidR="003C464D" w:rsidRDefault="003C464D" w:rsidP="003C464D">
      <w:pPr>
        <w:pStyle w:val="Standard"/>
        <w:ind w:right="-1008"/>
      </w:pPr>
      <w:r>
        <w:t>интереси на населението от квартала свързани с :</w:t>
      </w:r>
    </w:p>
    <w:p w:rsidR="003C464D" w:rsidRDefault="003C464D" w:rsidP="003C464D">
      <w:pPr>
        <w:pStyle w:val="Standard"/>
        <w:ind w:right="-1008"/>
      </w:pPr>
      <w:r>
        <w:tab/>
        <w:t xml:space="preserve">   1.Развитие и обогатяване на културния живот, социалната и образователна дейност в квартала.</w:t>
      </w:r>
    </w:p>
    <w:p w:rsidR="003C464D" w:rsidRDefault="003C464D" w:rsidP="003C464D">
      <w:pPr>
        <w:pStyle w:val="Standard"/>
        <w:ind w:right="-1008"/>
      </w:pPr>
      <w:r>
        <w:tab/>
        <w:t xml:space="preserve">   2.Запазване и обогатяване обичаите и традициите на населението от</w:t>
      </w:r>
    </w:p>
    <w:p w:rsidR="003C464D" w:rsidRDefault="003C464D" w:rsidP="003C464D">
      <w:pPr>
        <w:pStyle w:val="Standard"/>
        <w:ind w:right="-1008"/>
      </w:pPr>
      <w:r>
        <w:t>квартала.</w:t>
      </w:r>
    </w:p>
    <w:p w:rsidR="003C464D" w:rsidRDefault="003C464D" w:rsidP="003C464D">
      <w:pPr>
        <w:pStyle w:val="Standard"/>
        <w:ind w:right="-1008"/>
      </w:pPr>
      <w:r>
        <w:tab/>
        <w:t xml:space="preserve">   3.Разширяване знанията на гражданите и приобщаването им към ценностите и постиженията на науката,изкуството и културата.</w:t>
      </w:r>
    </w:p>
    <w:p w:rsidR="003C464D" w:rsidRDefault="003C464D" w:rsidP="003C464D">
      <w:pPr>
        <w:pStyle w:val="Standard"/>
        <w:ind w:right="-1008"/>
      </w:pPr>
      <w:r>
        <w:tab/>
        <w:t xml:space="preserve">   4.Създаване условия за развитие и изява на творческите възможности на</w:t>
      </w:r>
    </w:p>
    <w:p w:rsidR="003C464D" w:rsidRDefault="003C464D" w:rsidP="003C464D">
      <w:pPr>
        <w:pStyle w:val="Standard"/>
        <w:ind w:right="-1008"/>
      </w:pPr>
      <w:r>
        <w:t>младото поколение</w:t>
      </w:r>
    </w:p>
    <w:p w:rsidR="003C464D" w:rsidRDefault="003C464D" w:rsidP="003C464D">
      <w:pPr>
        <w:pStyle w:val="Standard"/>
        <w:ind w:right="-1008"/>
      </w:pPr>
      <w:r>
        <w:tab/>
        <w:t xml:space="preserve">   5.Възпитание в дух на демократизъм,родолюбие и общочовешка</w:t>
      </w:r>
    </w:p>
    <w:p w:rsidR="003C464D" w:rsidRDefault="003C464D" w:rsidP="003C464D">
      <w:pPr>
        <w:pStyle w:val="Standard"/>
        <w:ind w:right="-1008"/>
        <w:jc w:val="both"/>
      </w:pPr>
      <w:r>
        <w:t>нравственост.</w:t>
      </w:r>
    </w:p>
    <w:p w:rsidR="003C464D" w:rsidRDefault="003C464D" w:rsidP="003C464D">
      <w:pPr>
        <w:pStyle w:val="Standard"/>
        <w:ind w:right="-1008"/>
      </w:pPr>
      <w:r>
        <w:tab/>
        <w:t xml:space="preserve">   6.Възпитаване и утвърждаване на националното самосъзнание.</w:t>
      </w:r>
    </w:p>
    <w:p w:rsidR="003C464D" w:rsidRDefault="003C464D" w:rsidP="003C464D">
      <w:pPr>
        <w:pStyle w:val="Standard"/>
        <w:ind w:right="-1008"/>
        <w:jc w:val="both"/>
      </w:pPr>
      <w:r>
        <w:tab/>
        <w:t>Чл.6. За постигане на целите по ал.1.,читалището извършва основни</w:t>
      </w:r>
    </w:p>
    <w:p w:rsidR="003C464D" w:rsidRDefault="003C464D" w:rsidP="003C464D">
      <w:pPr>
        <w:pStyle w:val="Standard"/>
        <w:ind w:right="-1008"/>
        <w:jc w:val="both"/>
      </w:pPr>
      <w:r>
        <w:t>дейности като:</w:t>
      </w:r>
    </w:p>
    <w:p w:rsidR="003C464D" w:rsidRDefault="003C464D" w:rsidP="003C464D">
      <w:pPr>
        <w:pStyle w:val="Standard"/>
        <w:ind w:right="-1008"/>
      </w:pPr>
      <w:r>
        <w:t xml:space="preserve">             1.Поддържа общодостъпна библиотека с читалня и видеотека,както и</w:t>
      </w:r>
    </w:p>
    <w:p w:rsidR="003C464D" w:rsidRDefault="003C464D" w:rsidP="003C464D">
      <w:pPr>
        <w:pStyle w:val="Standard"/>
        <w:ind w:right="-1008"/>
      </w:pPr>
      <w:r>
        <w:t>създаването и поддържането на ЕИМ.</w:t>
      </w:r>
    </w:p>
    <w:p w:rsidR="003C464D" w:rsidRDefault="003C464D" w:rsidP="003C464D">
      <w:pPr>
        <w:pStyle w:val="Standard"/>
        <w:ind w:right="-1008"/>
      </w:pPr>
      <w:r>
        <w:t xml:space="preserve">             2.Развива и подпомага  любителското художествено творчество,чрез</w:t>
      </w:r>
    </w:p>
    <w:p w:rsidR="003C464D" w:rsidRDefault="003C464D" w:rsidP="003C464D">
      <w:pPr>
        <w:pStyle w:val="Standard"/>
        <w:ind w:right="-1008"/>
      </w:pPr>
      <w:r>
        <w:t>създаване на колективи и изпълнители,възможно в повече жанрове на изкуството</w:t>
      </w:r>
    </w:p>
    <w:p w:rsidR="003C464D" w:rsidRDefault="003C464D" w:rsidP="003C464D">
      <w:pPr>
        <w:pStyle w:val="Standard"/>
        <w:ind w:right="-1008"/>
      </w:pPr>
      <w:r>
        <w:t>за които има необходимите условия.</w:t>
      </w:r>
    </w:p>
    <w:p w:rsidR="003C464D" w:rsidRDefault="003C464D" w:rsidP="003C464D">
      <w:pPr>
        <w:pStyle w:val="Standard"/>
        <w:ind w:right="-1008"/>
      </w:pPr>
      <w:r>
        <w:lastRenderedPageBreak/>
        <w:t xml:space="preserve">            3. Организира школи,кръжоци,курсове,клубове,видеопокази,празненства,</w:t>
      </w:r>
    </w:p>
    <w:p w:rsidR="003C464D" w:rsidRDefault="003C464D" w:rsidP="003C464D">
      <w:pPr>
        <w:pStyle w:val="Standard"/>
        <w:ind w:right="-1008"/>
      </w:pPr>
      <w:r>
        <w:t>концерти,чествания и младежки дейности.</w:t>
      </w:r>
    </w:p>
    <w:p w:rsidR="003C464D" w:rsidRDefault="003C464D" w:rsidP="003C464D">
      <w:pPr>
        <w:pStyle w:val="Standard"/>
        <w:ind w:right="-1008"/>
      </w:pPr>
      <w:r>
        <w:tab/>
        <w:t>Чл.7.Читалището може да извършва и други дейности,подпомагащи изпълнението на основните му цели и задачи,с изключение на използване на</w:t>
      </w:r>
    </w:p>
    <w:p w:rsidR="003C464D" w:rsidRDefault="003C464D" w:rsidP="003C464D">
      <w:pPr>
        <w:pStyle w:val="Standard"/>
        <w:ind w:right="-1008"/>
      </w:pPr>
      <w:r>
        <w:t>читалищните помещения за клубове на политически партии и организации,от</w:t>
      </w:r>
    </w:p>
    <w:p w:rsidR="003C464D" w:rsidRDefault="003C464D" w:rsidP="003C464D">
      <w:pPr>
        <w:pStyle w:val="Standard"/>
        <w:ind w:right="-1008"/>
      </w:pPr>
      <w:r>
        <w:t>нерегистрирани по Закона за вероизповеданията религиозни общности и други</w:t>
      </w:r>
    </w:p>
    <w:p w:rsidR="003C464D" w:rsidRDefault="003C464D" w:rsidP="003C464D">
      <w:pPr>
        <w:pStyle w:val="Standard"/>
        <w:ind w:right="-1008"/>
        <w:jc w:val="both"/>
      </w:pPr>
      <w:r>
        <w:t>дейности противоречащи на добрите нрави,националното самосъзнание</w:t>
      </w:r>
    </w:p>
    <w:p w:rsidR="003C464D" w:rsidRDefault="003C464D" w:rsidP="003C464D">
      <w:pPr>
        <w:pStyle w:val="Standard"/>
        <w:ind w:right="-1008"/>
        <w:jc w:val="both"/>
      </w:pPr>
      <w:r>
        <w:t>и традиции.</w:t>
      </w:r>
    </w:p>
    <w:p w:rsidR="003C464D" w:rsidRDefault="003C464D" w:rsidP="003C464D">
      <w:pPr>
        <w:pStyle w:val="Standard"/>
        <w:ind w:right="-1008"/>
      </w:pPr>
      <w:r>
        <w:tab/>
        <w:t xml:space="preserve"> Чл.8.Читалището  няма право да предоставя имуществото си за хазартни и нощни заведения.</w:t>
      </w:r>
    </w:p>
    <w:p w:rsidR="003C464D" w:rsidRDefault="003C464D" w:rsidP="003C464D">
      <w:pPr>
        <w:pStyle w:val="Standard"/>
        <w:ind w:right="-1008"/>
      </w:pPr>
      <w:r>
        <w:tab/>
        <w:t>Чл.9.Читалището може да се съюзява с други читалища за защита на своите</w:t>
      </w:r>
    </w:p>
    <w:p w:rsidR="003C464D" w:rsidRDefault="003C464D" w:rsidP="003C464D">
      <w:pPr>
        <w:pStyle w:val="Standard"/>
        <w:ind w:right="-1008"/>
      </w:pPr>
      <w:r>
        <w:t>интереси,за провеждане на съвместна дейност и инициатива.</w:t>
      </w:r>
    </w:p>
    <w:p w:rsidR="003C464D" w:rsidRDefault="003C464D" w:rsidP="003C464D">
      <w:pPr>
        <w:pStyle w:val="Standard"/>
        <w:ind w:right="-1008"/>
      </w:pPr>
      <w:r>
        <w:tab/>
        <w:t>Чл.9а.Читалището се нарича„Христо Ботев-1928г.”и е създадено през 1928 г.</w:t>
      </w:r>
    </w:p>
    <w:p w:rsidR="003C464D" w:rsidRDefault="003C464D" w:rsidP="003C464D">
      <w:pPr>
        <w:pStyle w:val="Standard"/>
        <w:ind w:right="-1008"/>
      </w:pPr>
      <w:r>
        <w:t>Седалището му е в гр. Асеновград,кв.Долни Воден,ул”Крайречна”№38..</w:t>
      </w:r>
    </w:p>
    <w:p w:rsidR="003C464D" w:rsidRDefault="003C464D" w:rsidP="003C464D">
      <w:pPr>
        <w:pStyle w:val="Standard"/>
        <w:ind w:right="-1008"/>
      </w:pPr>
      <w:r>
        <w:tab/>
        <w:t>Чл.9б.Читалището е вписано в регистъра на Министерството на културата под № 321 от 11.07.2001 г.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 xml:space="preserve">                               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</w:r>
      <w:r>
        <w:tab/>
      </w:r>
      <w:r>
        <w:tab/>
        <w:t xml:space="preserve">       </w:t>
      </w:r>
      <w:r>
        <w:rPr>
          <w:b/>
          <w:u w:val="single"/>
        </w:rPr>
        <w:t>ГЛАВА   ТРЕТА</w:t>
      </w:r>
    </w:p>
    <w:p w:rsidR="003C464D" w:rsidRDefault="003C464D" w:rsidP="003C464D">
      <w:pPr>
        <w:pStyle w:val="Standard"/>
        <w:ind w:right="-1008"/>
      </w:pPr>
      <w:r>
        <w:t xml:space="preserve">    </w:t>
      </w:r>
    </w:p>
    <w:p w:rsidR="003C464D" w:rsidRDefault="003C464D" w:rsidP="003C464D">
      <w:pPr>
        <w:pStyle w:val="Standard"/>
        <w:ind w:right="-1008"/>
      </w:pPr>
      <w:r>
        <w:t xml:space="preserve">                                                </w:t>
      </w:r>
      <w:r>
        <w:rPr>
          <w:b/>
        </w:rPr>
        <w:t>УПРАВЛЕНИЕ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ab/>
        <w:t>Чл.10./1/.Членовете на читалището са индивидуални,колективни и почетни.</w:t>
      </w:r>
    </w:p>
    <w:p w:rsidR="003C464D" w:rsidRDefault="003C464D" w:rsidP="003C464D">
      <w:pPr>
        <w:pStyle w:val="Standard"/>
        <w:ind w:right="-1008"/>
        <w:jc w:val="both"/>
      </w:pPr>
      <w:r>
        <w:tab/>
        <w:t xml:space="preserve">          /2/.Индивидуалните членове са български граждани.Те биват</w:t>
      </w:r>
    </w:p>
    <w:p w:rsidR="003C464D" w:rsidRDefault="003C464D" w:rsidP="003C464D">
      <w:pPr>
        <w:pStyle w:val="Standard"/>
        <w:ind w:right="-1008"/>
      </w:pPr>
      <w:r>
        <w:t xml:space="preserve"> действителни и спомагателни.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1.Действителните членове са лица навършили 18 години,които</w:t>
      </w:r>
    </w:p>
    <w:p w:rsidR="003C464D" w:rsidRDefault="003C464D" w:rsidP="003C464D">
      <w:pPr>
        <w:pStyle w:val="Standard"/>
        <w:ind w:right="-1008"/>
      </w:pPr>
      <w:r>
        <w:t>плащат редовно членския си внос,определен от общото събрание и имат право да</w:t>
      </w:r>
    </w:p>
    <w:p w:rsidR="003C464D" w:rsidRDefault="003C464D" w:rsidP="003C464D">
      <w:pPr>
        <w:pStyle w:val="Standard"/>
        <w:ind w:right="-1008"/>
        <w:jc w:val="both"/>
      </w:pPr>
      <w:r>
        <w:t>избират и да бъдат избирани.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2.Членовете на читалището са длъжни: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-да спазват устава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-да плащат редовно и лично годишния си членски внос.</w:t>
      </w:r>
    </w:p>
    <w:p w:rsidR="003C464D" w:rsidRDefault="003C464D" w:rsidP="003C464D">
      <w:pPr>
        <w:pStyle w:val="Standard"/>
        <w:ind w:right="-1008"/>
        <w:jc w:val="both"/>
      </w:pPr>
      <w:r>
        <w:tab/>
      </w:r>
      <w:r>
        <w:tab/>
        <w:t>-да опазват имуществото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-да участват в дейността на читалището според възможностите си.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-да не уронват доброто име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3.Спомагателните членове са лица под 18 години,които нямат право</w:t>
      </w:r>
    </w:p>
    <w:p w:rsidR="003C464D" w:rsidRDefault="003C464D" w:rsidP="003C464D">
      <w:pPr>
        <w:pStyle w:val="Standard"/>
        <w:ind w:right="-1008"/>
      </w:pPr>
      <w:r>
        <w:t>да избират и да бъдат избирани,те имат право на съвещателен глас.</w:t>
      </w:r>
    </w:p>
    <w:p w:rsidR="003C464D" w:rsidRDefault="003C464D" w:rsidP="003C464D">
      <w:pPr>
        <w:pStyle w:val="Standard"/>
        <w:ind w:right="-1008"/>
      </w:pPr>
      <w:r>
        <w:t xml:space="preserve">                   /3/.Колективните членове съдействат за осъществяването на целите на</w:t>
      </w:r>
    </w:p>
    <w:p w:rsidR="003C464D" w:rsidRDefault="003C464D" w:rsidP="003C464D">
      <w:pPr>
        <w:pStyle w:val="Standard"/>
        <w:ind w:right="-1008"/>
      </w:pPr>
      <w:r>
        <w:t>читалището,подпомагат неговата дейност,поддържането и обогатяването на</w:t>
      </w:r>
    </w:p>
    <w:p w:rsidR="003C464D" w:rsidRDefault="003C464D" w:rsidP="003C464D">
      <w:pPr>
        <w:pStyle w:val="Standard"/>
        <w:ind w:right="-1008"/>
      </w:pPr>
      <w:r>
        <w:t>материалната база и имат право на един глас в общото събрание.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Колективни членове могат да бъдат: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1.Професионални организации.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2.Стопански организации.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3.Търговски дружества.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4.Кооперации и сдружения.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5.Културно-просветни и любителски клубове и творчески колективи.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/4/.Почетни членове могат да бъдат български и чуждестранни</w:t>
      </w:r>
    </w:p>
    <w:p w:rsidR="003C464D" w:rsidRDefault="003C464D" w:rsidP="003C464D">
      <w:pPr>
        <w:pStyle w:val="Standard"/>
        <w:ind w:right="-1008"/>
      </w:pPr>
      <w:r>
        <w:t>граждани с изключителни заслуги към читалището.</w:t>
      </w:r>
    </w:p>
    <w:p w:rsidR="003C464D" w:rsidRDefault="003C464D" w:rsidP="003C464D">
      <w:pPr>
        <w:pStyle w:val="Standard"/>
        <w:ind w:right="-1008" w:firstLine="708"/>
      </w:pPr>
      <w:r>
        <w:t>Чл.11.Органи на читалището са общото събрание,настоятелството и</w:t>
      </w:r>
    </w:p>
    <w:p w:rsidR="003C464D" w:rsidRDefault="003C464D" w:rsidP="003C464D">
      <w:pPr>
        <w:pStyle w:val="Standard"/>
        <w:ind w:right="-1008" w:firstLine="708"/>
      </w:pPr>
      <w:r>
        <w:t>проверителната комисия.</w:t>
      </w:r>
    </w:p>
    <w:p w:rsidR="003C464D" w:rsidRDefault="003C464D" w:rsidP="003C464D">
      <w:pPr>
        <w:pStyle w:val="Standard"/>
        <w:ind w:right="-1008"/>
      </w:pPr>
      <w:r>
        <w:tab/>
        <w:t>Чл.12.Върховен орган на читалището е общото събрание,което се състои от всички членове,имащи право на глас.</w:t>
      </w:r>
    </w:p>
    <w:p w:rsidR="003C464D" w:rsidRDefault="003C464D" w:rsidP="003C464D">
      <w:pPr>
        <w:pStyle w:val="Standard"/>
        <w:ind w:right="-1008"/>
      </w:pPr>
      <w:r>
        <w:tab/>
        <w:t>Чл.13./1/.Общото събрание:</w:t>
      </w:r>
    </w:p>
    <w:p w:rsidR="003C464D" w:rsidRDefault="003C464D" w:rsidP="003C464D">
      <w:pPr>
        <w:pStyle w:val="Standard"/>
        <w:ind w:right="-1008"/>
        <w:jc w:val="both"/>
      </w:pPr>
      <w:r>
        <w:tab/>
      </w:r>
      <w:r>
        <w:tab/>
        <w:t xml:space="preserve"> 1.Изменя и допълва устава.</w:t>
      </w:r>
    </w:p>
    <w:p w:rsidR="003C464D" w:rsidRDefault="003C464D" w:rsidP="003C464D">
      <w:pPr>
        <w:pStyle w:val="Standard"/>
        <w:ind w:right="-1008"/>
      </w:pPr>
      <w:r>
        <w:lastRenderedPageBreak/>
        <w:tab/>
      </w:r>
      <w:r>
        <w:tab/>
        <w:t xml:space="preserve"> 2.Избира и освобождава членовете на настоятелството,проверителната</w:t>
      </w:r>
    </w:p>
    <w:p w:rsidR="003C464D" w:rsidRDefault="003C464D" w:rsidP="003C464D">
      <w:pPr>
        <w:pStyle w:val="Standard"/>
        <w:ind w:right="-1008"/>
      </w:pPr>
      <w:r>
        <w:t>комисия и председателя.</w:t>
      </w:r>
    </w:p>
    <w:p w:rsidR="003C464D" w:rsidRDefault="003C464D" w:rsidP="003C464D">
      <w:pPr>
        <w:pStyle w:val="Standard"/>
        <w:ind w:left="708" w:right="-1008" w:firstLine="708"/>
      </w:pPr>
      <w:r>
        <w:t xml:space="preserve"> 3.Приема вътрешни актове,необходими за организацията на дейността</w:t>
      </w:r>
    </w:p>
    <w:p w:rsidR="003C464D" w:rsidRDefault="003C464D" w:rsidP="003C464D">
      <w:pPr>
        <w:pStyle w:val="Standard"/>
        <w:ind w:right="-1008"/>
      </w:pPr>
      <w:r>
        <w:t>на читалището.</w:t>
      </w:r>
      <w:r>
        <w:tab/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4.Изключва членове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5.Определя основните насоки на дейността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6.Взема решение за членуване или прекратяване членството на читалището в читалищно сдружение.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7.Приема бюджета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8.Приема годишния отчет до 30 март на следващата година.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9.Определя размера на членския внос.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10.Отменя решения на органите на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11.Взема решения за прекратяване на читалището.</w:t>
      </w:r>
    </w:p>
    <w:p w:rsidR="003C464D" w:rsidRDefault="003C464D" w:rsidP="003C464D">
      <w:pPr>
        <w:pStyle w:val="Standard"/>
        <w:ind w:right="-1008"/>
      </w:pPr>
      <w:r>
        <w:tab/>
        <w:t xml:space="preserve">       /2/.Решенията на общото събрание са задължителни за ръководните</w:t>
      </w:r>
    </w:p>
    <w:p w:rsidR="003C464D" w:rsidRDefault="003C464D" w:rsidP="003C464D">
      <w:pPr>
        <w:pStyle w:val="Standard"/>
        <w:ind w:right="-1008"/>
      </w:pPr>
      <w:r>
        <w:t>органи на читалището.</w:t>
      </w:r>
    </w:p>
    <w:p w:rsidR="003C464D" w:rsidRDefault="003C464D" w:rsidP="003C464D">
      <w:pPr>
        <w:pStyle w:val="Standard"/>
        <w:ind w:right="-1008"/>
        <w:jc w:val="both"/>
      </w:pPr>
      <w:r>
        <w:tab/>
        <w:t>Чл.14./1/.Редовно общо събрание на читалището се свиква от настоятелството най-малко веднъж годишно.Извънредно общо събрание може да бъде свикано по решение на настоятелството,по искане на проверителната комисия или на една</w:t>
      </w:r>
    </w:p>
    <w:p w:rsidR="003C464D" w:rsidRDefault="003C464D" w:rsidP="003C464D">
      <w:pPr>
        <w:pStyle w:val="Standard"/>
        <w:ind w:right="-1008"/>
        <w:jc w:val="both"/>
      </w:pPr>
      <w:r>
        <w:t>трета от действителните членове на читалището.При отказ на настоятелството да</w:t>
      </w:r>
    </w:p>
    <w:p w:rsidR="003C464D" w:rsidRDefault="003C464D" w:rsidP="003C464D">
      <w:pPr>
        <w:pStyle w:val="Standard"/>
        <w:ind w:right="-1008"/>
        <w:jc w:val="both"/>
      </w:pPr>
      <w:r>
        <w:t>свика извънредно общо събрание,до 15 дни от постъпването   на искането,</w:t>
      </w:r>
    </w:p>
    <w:p w:rsidR="003C464D" w:rsidRDefault="003C464D" w:rsidP="003C464D">
      <w:pPr>
        <w:pStyle w:val="Standard"/>
        <w:ind w:right="-1008"/>
        <w:jc w:val="both"/>
      </w:pPr>
      <w:r>
        <w:t>проверителната  комисия или една трета от членовете на читалището с право на глас могат да свикат извънредно общо събрание от свое име.</w:t>
      </w:r>
    </w:p>
    <w:p w:rsidR="003C464D" w:rsidRDefault="003C464D" w:rsidP="003C464D">
      <w:pPr>
        <w:pStyle w:val="Standard"/>
        <w:ind w:right="-1008"/>
      </w:pPr>
      <w:r>
        <w:tab/>
        <w:t xml:space="preserve">         /2/.Поканата за събранието трябва да съдържа: дневния ред,датата,</w:t>
      </w:r>
    </w:p>
    <w:p w:rsidR="003C464D" w:rsidRDefault="003C464D" w:rsidP="003C464D">
      <w:pPr>
        <w:pStyle w:val="Standard"/>
        <w:ind w:right="-1008"/>
        <w:jc w:val="both"/>
      </w:pPr>
      <w:r>
        <w:t>часа,мястото на провеждането му и кой го свиква.Тя трябва да бъде получена от действителните членове на читалището.Тя трябва да бъде получена срещу подпис</w:t>
      </w:r>
    </w:p>
    <w:p w:rsidR="003C464D" w:rsidRDefault="003C464D" w:rsidP="003C464D">
      <w:pPr>
        <w:pStyle w:val="Standard"/>
        <w:ind w:right="-1008"/>
        <w:jc w:val="both"/>
      </w:pPr>
      <w:r>
        <w:t>или връчена не по-късно от 7 дни преди датата на провеждането.В същия срок на вратата на читалището и на други достъпни места в квартала,трябва да бъде залепена покана за събранието.</w:t>
      </w:r>
    </w:p>
    <w:p w:rsidR="003C464D" w:rsidRDefault="003C464D" w:rsidP="003C464D">
      <w:pPr>
        <w:pStyle w:val="Standard"/>
        <w:ind w:right="-1008"/>
        <w:jc w:val="both"/>
      </w:pPr>
      <w:r>
        <w:t xml:space="preserve">                   /3/.Общото събрание е законно,ако на него присъстват най-малко половината от имащите  право на глас членове на читалището.При липса на кворум събранието се отлага с един час.Тогава събранието е законно,ако на него присъстват не по-малко от една трета от членовете при редовно събрание и не по-малко от половината плюс един от членовете при извънредно общо събрание.</w:t>
      </w:r>
    </w:p>
    <w:p w:rsidR="003C464D" w:rsidRDefault="003C464D" w:rsidP="003C464D">
      <w:pPr>
        <w:pStyle w:val="Standard"/>
        <w:ind w:right="-1008"/>
      </w:pPr>
      <w:r>
        <w:t xml:space="preserve">                  /4/.Решенията по чл.14.ал.1,4,10 и 12 от ЗНЧ се вземат с мнозинство</w:t>
      </w:r>
    </w:p>
    <w:p w:rsidR="003C464D" w:rsidRDefault="003C464D" w:rsidP="003C464D">
      <w:pPr>
        <w:pStyle w:val="Standard"/>
        <w:ind w:right="-1008"/>
        <w:jc w:val="both"/>
      </w:pPr>
      <w:r>
        <w:t>най-малко от две трети от всички членове.Останалите решения се вземат с мнозинство повече от половината от присъстващите членове .Две трети от</w:t>
      </w:r>
    </w:p>
    <w:p w:rsidR="003C464D" w:rsidRDefault="003C464D" w:rsidP="003C464D">
      <w:pPr>
        <w:pStyle w:val="Standard"/>
        <w:ind w:right="-1008"/>
      </w:pPr>
      <w:r>
        <w:t>членовете на общото събрание на  народното читалище могат да предявят иск пред</w:t>
      </w:r>
    </w:p>
    <w:p w:rsidR="003C464D" w:rsidRDefault="003C464D" w:rsidP="003C464D">
      <w:pPr>
        <w:pStyle w:val="Standard"/>
        <w:ind w:right="-1008"/>
        <w:jc w:val="both"/>
      </w:pPr>
      <w:r>
        <w:t>окръжния съд по седалището на читалището за отмяна на решение на общото събрание,ако то противоречи на закона или устава.Искът се предявява в едномесечен срок от узнаването на решението,но не по-късно от една година</w:t>
      </w:r>
    </w:p>
    <w:p w:rsidR="003C464D" w:rsidRDefault="003C464D" w:rsidP="003C464D">
      <w:pPr>
        <w:pStyle w:val="Standard"/>
        <w:ind w:right="-1008"/>
      </w:pPr>
      <w:r>
        <w:t>от датата на вземането на решението.</w:t>
      </w:r>
    </w:p>
    <w:p w:rsidR="003C464D" w:rsidRDefault="003C464D" w:rsidP="003C464D">
      <w:pPr>
        <w:pStyle w:val="Standard"/>
        <w:ind w:right="-1008"/>
      </w:pPr>
      <w:r>
        <w:tab/>
        <w:t xml:space="preserve">Чл.15./1/.Изпълнителен орган на читалището между общите събрания е настоятелството,което се състои най-малко от </w:t>
      </w:r>
      <w:r>
        <w:rPr>
          <w:lang w:val="bg-BG"/>
        </w:rPr>
        <w:t xml:space="preserve">пет </w:t>
      </w:r>
      <w:r>
        <w:t>члена,избрани за срок от три години.Същите да нямат роднински връзки по права и съребрена линия до четвърта степен.</w:t>
      </w:r>
    </w:p>
    <w:p w:rsidR="003C464D" w:rsidRDefault="003C464D" w:rsidP="003C464D">
      <w:pPr>
        <w:pStyle w:val="Standard"/>
        <w:ind w:right="-1008"/>
      </w:pPr>
      <w:r>
        <w:t xml:space="preserve">                     /2/.Настоятелството: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1.Свиква общото събрание.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2.Осигурява изпълнението на неговите решения.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3.Подготвя и внася в общото събрание проекта за бюджета,</w:t>
      </w:r>
    </w:p>
    <w:p w:rsidR="003C464D" w:rsidRDefault="003C464D" w:rsidP="003C464D">
      <w:pPr>
        <w:pStyle w:val="Standard"/>
        <w:ind w:right="-1008"/>
        <w:jc w:val="both"/>
      </w:pPr>
      <w:r>
        <w:t>утвърждава щата и годишната програма за културна дейност.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4.Подготвя и внася в общото събрание отчет за дейността.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5.Назначава секретаря/директор/ и утвърждава длъжностната му</w:t>
      </w:r>
    </w:p>
    <w:p w:rsidR="003C464D" w:rsidRDefault="003C464D" w:rsidP="003C464D">
      <w:pPr>
        <w:pStyle w:val="Standard"/>
        <w:ind w:right="-1008"/>
      </w:pPr>
      <w:r>
        <w:t>характеристика.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6.Приема нови членове на читалището след подадена молба.</w:t>
      </w:r>
    </w:p>
    <w:p w:rsidR="003C464D" w:rsidRDefault="003C464D" w:rsidP="003C464D">
      <w:pPr>
        <w:pStyle w:val="Standard"/>
        <w:ind w:right="-1008"/>
      </w:pPr>
      <w:r>
        <w:t xml:space="preserve"> </w:t>
      </w:r>
      <w:r>
        <w:tab/>
      </w:r>
      <w:r>
        <w:tab/>
        <w:t xml:space="preserve">  7.Провежда най-малко три заседания годишно.Те са редовни,ако на тях присъстват </w:t>
      </w:r>
      <w:r>
        <w:lastRenderedPageBreak/>
        <w:t>повече от половината от членовете му.</w:t>
      </w:r>
    </w:p>
    <w:p w:rsidR="003C464D" w:rsidRDefault="003C464D" w:rsidP="003C464D">
      <w:pPr>
        <w:pStyle w:val="Standard"/>
        <w:ind w:right="-1008"/>
      </w:pPr>
      <w:r>
        <w:t xml:space="preserve">     </w:t>
      </w:r>
      <w:r>
        <w:tab/>
      </w:r>
      <w:r>
        <w:tab/>
        <w:t xml:space="preserve"> /3/.Настоятелството взема решения с мнозинство повече от половината от членовете му.</w:t>
      </w:r>
    </w:p>
    <w:p w:rsidR="003C464D" w:rsidRDefault="003C464D" w:rsidP="003C464D">
      <w:pPr>
        <w:pStyle w:val="Standard"/>
        <w:ind w:right="-1008"/>
        <w:jc w:val="right"/>
      </w:pPr>
      <w:r>
        <w:tab/>
        <w:t>Чл.16./1/Председателят на читалището е член на настоятелството и се</w:t>
      </w:r>
    </w:p>
    <w:p w:rsidR="003C464D" w:rsidRDefault="003C464D" w:rsidP="003C464D">
      <w:pPr>
        <w:pStyle w:val="Standard"/>
        <w:ind w:right="-1008"/>
      </w:pPr>
      <w:r>
        <w:t>избира  от общото събрание за срок от три години.</w:t>
      </w:r>
    </w:p>
    <w:p w:rsidR="003C464D" w:rsidRDefault="003C464D" w:rsidP="003C464D">
      <w:pPr>
        <w:pStyle w:val="Standard"/>
        <w:ind w:right="-1008"/>
      </w:pPr>
      <w:r>
        <w:t xml:space="preserve">                    /2/.Председателят:</w:t>
      </w:r>
    </w:p>
    <w:p w:rsidR="003C464D" w:rsidRDefault="003C464D" w:rsidP="003C464D">
      <w:pPr>
        <w:pStyle w:val="Standard"/>
        <w:ind w:right="-1008"/>
        <w:jc w:val="both"/>
      </w:pPr>
      <w:r>
        <w:tab/>
      </w:r>
      <w:r>
        <w:tab/>
        <w:t>1.Организира дейността на читалището съобразно закона,устава и решенията на общото събрание.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2.Представлява читалището.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3.Свиква и ръководи заседанията на настоятелството и председателства</w:t>
      </w:r>
    </w:p>
    <w:p w:rsidR="003C464D" w:rsidRDefault="003C464D" w:rsidP="003C464D">
      <w:pPr>
        <w:pStyle w:val="Standard"/>
        <w:ind w:right="-1008"/>
      </w:pPr>
      <w:r>
        <w:t>общото събрание.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4.Отчита дейността си пред настоятелството.</w:t>
      </w:r>
    </w:p>
    <w:p w:rsidR="003C464D" w:rsidRDefault="003C464D" w:rsidP="003C464D">
      <w:pPr>
        <w:pStyle w:val="Standard"/>
        <w:ind w:right="-1008"/>
      </w:pPr>
      <w:r>
        <w:t xml:space="preserve">                    5.Сключва и прекратява трудовите договори със служителите съобразно бюджета на читалището и въз основа решение на настоятелство</w:t>
      </w:r>
    </w:p>
    <w:p w:rsidR="003C464D" w:rsidRDefault="003C464D" w:rsidP="003C464D">
      <w:pPr>
        <w:pStyle w:val="Standard"/>
        <w:ind w:right="-1008"/>
      </w:pPr>
      <w:r>
        <w:t xml:space="preserve">                   6.В негово отсъствие го замества секретаря.</w:t>
      </w:r>
    </w:p>
    <w:p w:rsidR="003C464D" w:rsidRDefault="003C464D" w:rsidP="003C464D">
      <w:pPr>
        <w:pStyle w:val="Standard"/>
        <w:ind w:right="-1008"/>
      </w:pPr>
      <w:r>
        <w:tab/>
        <w:t>Чл.17./1/.Секретарят на читалището: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1.Организира изпълнението на решенията на настоятелството,</w:t>
      </w:r>
    </w:p>
    <w:p w:rsidR="003C464D" w:rsidRDefault="003C464D" w:rsidP="003C464D">
      <w:pPr>
        <w:pStyle w:val="Standard"/>
        <w:ind w:right="-1008"/>
      </w:pPr>
      <w:r>
        <w:t>включително  решенията за изпълнение на бюджета.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2.Организира текущата основна и допълнителна дейност.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3.Отговаря за работата на щатния и хонорования персонал.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 xml:space="preserve">  4.Представлява читалището заедно и поотделно с председателя.</w:t>
      </w:r>
    </w:p>
    <w:p w:rsidR="003C464D" w:rsidRDefault="003C464D" w:rsidP="003C464D">
      <w:pPr>
        <w:pStyle w:val="Standard"/>
        <w:ind w:right="-1008"/>
      </w:pPr>
      <w:r>
        <w:t xml:space="preserve"> </w:t>
      </w:r>
      <w:r>
        <w:tab/>
      </w:r>
      <w:r>
        <w:tab/>
        <w:t xml:space="preserve"> /2/.Секретарят не може да е в роднински връзки с членовете на</w:t>
      </w:r>
    </w:p>
    <w:p w:rsidR="003C464D" w:rsidRDefault="003C464D" w:rsidP="003C464D">
      <w:pPr>
        <w:pStyle w:val="Standard"/>
        <w:ind w:right="-1008"/>
      </w:pPr>
      <w:r>
        <w:t>настоятелството  и на проверителната комисия по права и съребрена линия</w:t>
      </w:r>
    </w:p>
    <w:p w:rsidR="003C464D" w:rsidRDefault="003C464D" w:rsidP="003C464D">
      <w:pPr>
        <w:pStyle w:val="Standard"/>
        <w:ind w:right="-1008"/>
      </w:pPr>
      <w:r>
        <w:t>до четвърта степен,както и да бъде съпруг/а/ на председателя на читалището.</w:t>
      </w:r>
    </w:p>
    <w:p w:rsidR="003C464D" w:rsidRDefault="003C464D" w:rsidP="003C464D">
      <w:pPr>
        <w:pStyle w:val="Standard"/>
        <w:ind w:right="-1008"/>
      </w:pPr>
      <w:r>
        <w:tab/>
        <w:t>Чл.18./1/.Проверителната комисия се състои от трима члена и се избира за срок от три години.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/2/.Членовете на проверителната комисия не могат да бъдат лица,</w:t>
      </w:r>
    </w:p>
    <w:p w:rsidR="003C464D" w:rsidRDefault="003C464D" w:rsidP="003C464D">
      <w:pPr>
        <w:pStyle w:val="Standard"/>
        <w:ind w:right="-1008"/>
      </w:pPr>
      <w:r>
        <w:t>които са в трудово правни отношения с читалището или са роднини на членове на настоятелството по права линия,съпрузи,братя,сестри и роднини по сватовство</w:t>
      </w:r>
    </w:p>
    <w:p w:rsidR="003C464D" w:rsidRDefault="003C464D" w:rsidP="003C464D">
      <w:pPr>
        <w:pStyle w:val="Standard"/>
        <w:ind w:right="-1008"/>
      </w:pPr>
      <w:r>
        <w:t>от първа степен.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/3/.Проверителната комисия осъществява контрол върху дейността на</w:t>
      </w:r>
    </w:p>
    <w:p w:rsidR="003C464D" w:rsidRDefault="003C464D" w:rsidP="003C464D">
      <w:pPr>
        <w:pStyle w:val="Standard"/>
        <w:ind w:right="-1008"/>
      </w:pPr>
      <w:r>
        <w:t>настоятелството и председателя на читалището по спазване на закона,устава и решенията на общото събрание.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/4/.При констатирани нарушения проверителната комисия уведомява общото събрание,а при данни за извършени престъпления и органите на прокуратурата.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/5/.Съгласно новата правна рамка на народните читалища по ЗНЧ</w:t>
      </w:r>
    </w:p>
    <w:p w:rsidR="003C464D" w:rsidRDefault="003C464D" w:rsidP="003C464D">
      <w:pPr>
        <w:pStyle w:val="Standard"/>
        <w:ind w:right="-1008"/>
      </w:pPr>
      <w:r>
        <w:t>председателя,членовете на настоятелството и проверителната комисия имат</w:t>
      </w:r>
    </w:p>
    <w:p w:rsidR="003C464D" w:rsidRDefault="003C464D" w:rsidP="003C464D">
      <w:pPr>
        <w:pStyle w:val="Standard"/>
        <w:ind w:right="-1008"/>
      </w:pPr>
      <w:r>
        <w:t>право да получават съответно възнаграждение,което се определя от настоятелство</w:t>
      </w:r>
    </w:p>
    <w:p w:rsidR="003C464D" w:rsidRDefault="003C464D" w:rsidP="003C464D">
      <w:pPr>
        <w:pStyle w:val="Standard"/>
        <w:ind w:right="-1008"/>
      </w:pPr>
      <w:r>
        <w:t>то всяка година при съставяне на бюджета.</w:t>
      </w:r>
    </w:p>
    <w:p w:rsidR="003C464D" w:rsidRDefault="003C464D" w:rsidP="003C464D">
      <w:pPr>
        <w:pStyle w:val="Standard"/>
        <w:ind w:right="-1008"/>
      </w:pPr>
      <w:r>
        <w:tab/>
        <w:t>Чл.19.Не могат да бъдат избирани за членове на настоятелството и</w:t>
      </w:r>
    </w:p>
    <w:p w:rsidR="003C464D" w:rsidRDefault="003C464D" w:rsidP="003C464D">
      <w:pPr>
        <w:pStyle w:val="Standard"/>
        <w:ind w:right="-1008"/>
      </w:pPr>
      <w:r>
        <w:t>проверителната комисия  лица,които са осъждани на лишаване от свобода за</w:t>
      </w:r>
    </w:p>
    <w:p w:rsidR="003C464D" w:rsidRDefault="003C464D" w:rsidP="003C464D">
      <w:pPr>
        <w:pStyle w:val="Standard"/>
        <w:ind w:right="-1008"/>
      </w:pPr>
      <w:r>
        <w:t xml:space="preserve"> умишлени престъпления от общ характер.</w:t>
      </w:r>
    </w:p>
    <w:p w:rsidR="003C464D" w:rsidRDefault="003C464D" w:rsidP="003C464D">
      <w:pPr>
        <w:pStyle w:val="Standard"/>
        <w:ind w:right="-1008"/>
      </w:pPr>
      <w:r>
        <w:tab/>
        <w:t>Чл.20.Членовете на настоятелството,включително председателя и секретаря</w:t>
      </w:r>
    </w:p>
    <w:p w:rsidR="003C464D" w:rsidRDefault="003C464D" w:rsidP="003C464D">
      <w:pPr>
        <w:pStyle w:val="Standard"/>
        <w:ind w:right="-1008"/>
      </w:pPr>
      <w:r>
        <w:t>подават декларации за конфликт на интереси при условията и по реда на Закона</w:t>
      </w:r>
    </w:p>
    <w:p w:rsidR="003C464D" w:rsidRDefault="003C464D" w:rsidP="003C464D">
      <w:pPr>
        <w:pStyle w:val="Standard"/>
        <w:ind w:right="-1008"/>
      </w:pPr>
      <w:r>
        <w:t>за предотвратяване и разкриване на конфликт на интереси.Декларациите се обявяват на интернет страницата на съответното читалище.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ab/>
      </w:r>
      <w:r>
        <w:tab/>
      </w:r>
      <w:r>
        <w:tab/>
      </w:r>
      <w:r>
        <w:tab/>
      </w:r>
      <w:r>
        <w:rPr>
          <w:b/>
          <w:u w:val="single"/>
        </w:rPr>
        <w:t>ЧЛАВА  ЧЕТВЪРТА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 xml:space="preserve">                           </w:t>
      </w:r>
      <w:r>
        <w:rPr>
          <w:b/>
        </w:rPr>
        <w:t>ИМУЩЕСТВО И ФИНАНСИРАНЕ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ab/>
        <w:t>Чл.21.Имуществото на читалището се състои от право на собственост и</w:t>
      </w:r>
    </w:p>
    <w:p w:rsidR="003C464D" w:rsidRDefault="003C464D" w:rsidP="003C464D">
      <w:pPr>
        <w:pStyle w:val="Standard"/>
        <w:ind w:right="-1008"/>
      </w:pPr>
      <w:r>
        <w:t>от други вещни права,вземания,ценни книжа,други права и задължения.</w:t>
      </w:r>
    </w:p>
    <w:p w:rsidR="003C464D" w:rsidRDefault="003C464D" w:rsidP="003C464D">
      <w:pPr>
        <w:pStyle w:val="Standard"/>
        <w:ind w:right="-1008"/>
      </w:pPr>
      <w:r>
        <w:tab/>
        <w:t>Чл.22.Читалището набира  средства от следните източници:</w:t>
      </w:r>
    </w:p>
    <w:p w:rsidR="003C464D" w:rsidRDefault="003C464D" w:rsidP="003C464D">
      <w:pPr>
        <w:pStyle w:val="Standard"/>
        <w:ind w:right="-1008"/>
      </w:pPr>
      <w:r>
        <w:lastRenderedPageBreak/>
        <w:tab/>
        <w:t xml:space="preserve">        1.Членски внос.</w:t>
      </w:r>
    </w:p>
    <w:p w:rsidR="003C464D" w:rsidRDefault="003C464D" w:rsidP="003C464D">
      <w:pPr>
        <w:pStyle w:val="Standard"/>
        <w:ind w:right="-1008"/>
      </w:pPr>
      <w:r>
        <w:tab/>
        <w:t xml:space="preserve">        2.Културно-просветна и информационна дейност.</w:t>
      </w:r>
    </w:p>
    <w:p w:rsidR="003C464D" w:rsidRDefault="003C464D" w:rsidP="003C464D">
      <w:pPr>
        <w:pStyle w:val="Standard"/>
        <w:ind w:right="-1008"/>
      </w:pPr>
      <w:r>
        <w:tab/>
        <w:t xml:space="preserve">        3.Субсидии от държавния и общинския бюджет.</w:t>
      </w:r>
    </w:p>
    <w:p w:rsidR="003C464D" w:rsidRDefault="003C464D" w:rsidP="003C464D">
      <w:pPr>
        <w:pStyle w:val="Standard"/>
        <w:ind w:right="-1008"/>
      </w:pPr>
      <w:r>
        <w:tab/>
        <w:t xml:space="preserve">        4.Наеми от движимо и недвижимо имущество.</w:t>
      </w:r>
    </w:p>
    <w:p w:rsidR="003C464D" w:rsidRDefault="003C464D" w:rsidP="003C464D">
      <w:pPr>
        <w:pStyle w:val="Standard"/>
        <w:ind w:right="-1008"/>
      </w:pPr>
      <w:r>
        <w:tab/>
        <w:t xml:space="preserve">        5.Дарения и завещания.</w:t>
      </w:r>
    </w:p>
    <w:p w:rsidR="003C464D" w:rsidRDefault="003C464D" w:rsidP="003C464D">
      <w:pPr>
        <w:pStyle w:val="Standard"/>
        <w:ind w:right="-1008"/>
      </w:pPr>
      <w:r>
        <w:tab/>
        <w:t xml:space="preserve">        6.Други приходи.</w:t>
      </w:r>
    </w:p>
    <w:p w:rsidR="003C464D" w:rsidRDefault="003C464D" w:rsidP="003C464D">
      <w:pPr>
        <w:pStyle w:val="Standard"/>
        <w:ind w:right="-1008"/>
      </w:pPr>
      <w:r>
        <w:tab/>
        <w:t>Чл.23.Движимите вещи могат да бъдат отчуждавани,залагани,бракувани или</w:t>
      </w:r>
    </w:p>
    <w:p w:rsidR="003C464D" w:rsidRDefault="003C464D" w:rsidP="003C464D">
      <w:pPr>
        <w:pStyle w:val="Standard"/>
        <w:ind w:right="-1008"/>
      </w:pPr>
      <w:r>
        <w:t>заменяни с по-доброкачествени само по решение на настоятелството.</w:t>
      </w:r>
    </w:p>
    <w:p w:rsidR="003C464D" w:rsidRDefault="003C464D" w:rsidP="003C464D">
      <w:pPr>
        <w:pStyle w:val="Standard"/>
        <w:ind w:right="-1008"/>
      </w:pPr>
      <w:r>
        <w:tab/>
        <w:t>Чл.24.Читалищното настоятелство изготвя годишен отчет за приходите и разходите,който се приема от общото събрание.Отчетът за изразходваните от бюджета средства,заедно с отчета за дейност се предоставя в общината,на чиято</w:t>
      </w:r>
    </w:p>
    <w:p w:rsidR="003C464D" w:rsidRDefault="003C464D" w:rsidP="003C464D">
      <w:pPr>
        <w:pStyle w:val="Standard"/>
        <w:ind w:right="-1008"/>
      </w:pPr>
      <w:r>
        <w:t>територия се намира читалището.</w:t>
      </w:r>
    </w:p>
    <w:p w:rsidR="003C464D" w:rsidRDefault="003C464D" w:rsidP="003C464D">
      <w:pPr>
        <w:pStyle w:val="Standard"/>
        <w:ind w:right="-1008"/>
      </w:pPr>
      <w:r>
        <w:tab/>
        <w:t>Чл.25./1/Председателят на читалището на територията на съответната</w:t>
      </w:r>
    </w:p>
    <w:p w:rsidR="003C464D" w:rsidRDefault="003C464D" w:rsidP="003C464D">
      <w:pPr>
        <w:pStyle w:val="Standard"/>
        <w:ind w:right="-1008"/>
      </w:pPr>
      <w:r>
        <w:t>Община ежегодно в срок до 10 ноември представя на кмета предложения за своята дейност за следващата година.</w:t>
      </w:r>
    </w:p>
    <w:p w:rsidR="003C464D" w:rsidRDefault="003C464D" w:rsidP="003C464D">
      <w:pPr>
        <w:pStyle w:val="Standard"/>
        <w:ind w:right="-1008"/>
      </w:pPr>
      <w:r>
        <w:tab/>
      </w:r>
      <w:r>
        <w:tab/>
        <w:t>/2/.Председателят на читалището представя ежегодно до 31 март пред</w:t>
      </w:r>
    </w:p>
    <w:p w:rsidR="003C464D" w:rsidRDefault="003C464D" w:rsidP="003C464D">
      <w:pPr>
        <w:pStyle w:val="Standard"/>
        <w:ind w:right="-1008"/>
      </w:pPr>
      <w:r>
        <w:t>кмета на общината и общинския съвет доклад за осъществените читалищни дейности в изпълнение на програмата по ал.1 и за изразходваните от бюджета</w:t>
      </w:r>
    </w:p>
    <w:p w:rsidR="003C464D" w:rsidRDefault="003C464D" w:rsidP="003C464D">
      <w:pPr>
        <w:pStyle w:val="Standard"/>
        <w:ind w:right="-1008"/>
      </w:pPr>
      <w:r>
        <w:t>средства за предходната година.</w:t>
      </w:r>
    </w:p>
    <w:p w:rsidR="003C464D" w:rsidRDefault="003C464D" w:rsidP="003C464D">
      <w:pPr>
        <w:pStyle w:val="Standard"/>
        <w:ind w:right="-1008"/>
      </w:pPr>
      <w:r>
        <w:tab/>
        <w:t>Чл.26.Счетоводната отчетност се води в пълно съответствие със Закона за</w:t>
      </w:r>
    </w:p>
    <w:p w:rsidR="003C464D" w:rsidRDefault="003C464D" w:rsidP="003C464D">
      <w:pPr>
        <w:pStyle w:val="Standard"/>
        <w:ind w:right="-1008"/>
      </w:pPr>
      <w:r>
        <w:t>счетоводството и подзаконовите актове за нея.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 xml:space="preserve">                    </w:t>
      </w:r>
      <w:r>
        <w:rPr>
          <w:b/>
        </w:rPr>
        <w:t>ДОПЪЛНИТЕЛНИ И ЗАКЛЮЧИТЕЛНИ РАЗПОРЕДБИ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ab/>
        <w:t>1.Читалището се нарича „Христо Ботев-1928г.” има кръгъл печат с надпис: Народно читалище „Христо Ботев-1928г.”Асеновград,кв.Долни Воден,в средата с разтворена книга с годината на основаването му-1928г.</w:t>
      </w:r>
    </w:p>
    <w:p w:rsidR="003C464D" w:rsidRDefault="003C464D" w:rsidP="003C464D">
      <w:pPr>
        <w:pStyle w:val="Standard"/>
        <w:ind w:right="-1008"/>
      </w:pPr>
      <w:r>
        <w:t xml:space="preserve">          Уставът е приет от общото събрание проведено на 18.03.2010г. г.и подписан</w:t>
      </w:r>
    </w:p>
    <w:p w:rsidR="003C464D" w:rsidRDefault="003C464D" w:rsidP="003C464D">
      <w:pPr>
        <w:pStyle w:val="Standard"/>
        <w:ind w:right="-1008"/>
      </w:pPr>
      <w:r>
        <w:t>от членовете по приложения списък.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 xml:space="preserve">       </w:t>
      </w: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</w:p>
    <w:p w:rsidR="003C464D" w:rsidRDefault="003C464D" w:rsidP="003C464D">
      <w:pPr>
        <w:pStyle w:val="Standard"/>
        <w:ind w:right="-1008"/>
      </w:pPr>
      <w:r>
        <w:t xml:space="preserve">         </w:t>
      </w:r>
    </w:p>
    <w:p w:rsidR="003C464D" w:rsidRDefault="003C464D" w:rsidP="003C464D">
      <w:pPr>
        <w:pStyle w:val="Standard"/>
        <w:ind w:right="-1008"/>
      </w:pPr>
      <w:r>
        <w:t xml:space="preserve">                                           </w:t>
      </w:r>
      <w:r>
        <w:rPr>
          <w:b/>
          <w:bCs/>
          <w:lang w:val="bg-BG"/>
        </w:rPr>
        <w:t xml:space="preserve">               О  Т  Ч  Е  Т                                                                                </w:t>
      </w:r>
    </w:p>
    <w:p w:rsidR="003C464D" w:rsidRDefault="003C464D" w:rsidP="003C464D">
      <w:pPr>
        <w:pStyle w:val="Standard"/>
        <w:ind w:right="-1008"/>
        <w:rPr>
          <w:b/>
          <w:bCs/>
          <w:lang w:val="bg-BG"/>
        </w:rPr>
      </w:pPr>
    </w:p>
    <w:p w:rsidR="003C464D" w:rsidRDefault="003C464D" w:rsidP="003C464D">
      <w:pPr>
        <w:pStyle w:val="Standard"/>
        <w:ind w:right="-1008"/>
      </w:pPr>
      <w:r>
        <w:rPr>
          <w:b/>
          <w:bCs/>
          <w:lang w:val="bg-BG"/>
        </w:rPr>
        <w:t xml:space="preserve">                          </w:t>
      </w:r>
      <w:r>
        <w:rPr>
          <w:b/>
          <w:bCs/>
          <w:sz w:val="28"/>
          <w:szCs w:val="28"/>
          <w:lang w:val="bg-BG"/>
        </w:rPr>
        <w:t>За дейността на НЧ“Христо Ботев-1928 г.“-Асеновград,</w:t>
      </w:r>
    </w:p>
    <w:p w:rsidR="003C464D" w:rsidRDefault="003C464D" w:rsidP="003C464D">
      <w:pPr>
        <w:pStyle w:val="Standard"/>
        <w:ind w:right="-1008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       кв.Долни Воден за 2019 година                                          </w:t>
      </w:r>
    </w:p>
    <w:p w:rsidR="003C464D" w:rsidRDefault="003C464D" w:rsidP="003C464D">
      <w:pPr>
        <w:pStyle w:val="Standard"/>
        <w:ind w:right="-1008"/>
        <w:rPr>
          <w:b/>
          <w:bCs/>
          <w:sz w:val="28"/>
          <w:szCs w:val="28"/>
          <w:lang w:val="bg-BG"/>
        </w:rPr>
      </w:pPr>
    </w:p>
    <w:p w:rsidR="003C464D" w:rsidRDefault="003C464D" w:rsidP="003C464D">
      <w:pPr>
        <w:pStyle w:val="Standard"/>
        <w:ind w:right="-1008"/>
        <w:rPr>
          <w:b/>
          <w:bCs/>
          <w:sz w:val="28"/>
          <w:szCs w:val="28"/>
          <w:lang w:val="bg-BG"/>
        </w:rPr>
      </w:pPr>
    </w:p>
    <w:p w:rsidR="003C464D" w:rsidRDefault="003C464D" w:rsidP="003C464D">
      <w:pPr>
        <w:pStyle w:val="Standard"/>
        <w:ind w:right="-1008"/>
      </w:pPr>
      <w:r>
        <w:rPr>
          <w:b/>
          <w:bCs/>
          <w:sz w:val="28"/>
          <w:szCs w:val="28"/>
          <w:lang w:val="bg-BG"/>
        </w:rPr>
        <w:t xml:space="preserve">                 </w:t>
      </w:r>
      <w:r>
        <w:rPr>
          <w:lang w:val="bg-BG"/>
        </w:rPr>
        <w:t>Читалището е дом на всички,то е пространство на младостта,културната памет и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знанието.Тук си дават среща и заедно творят всички поколения.Читалищата през години-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те са били скъп дом на духа и просвещението.В тях е вплетено най-доброто от народната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ни традиция и корените на миналото ни.Нашето читалище е доказало мястото си на при-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тегателен духовен център,който има дълбоки корени в местната култура и традиция.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Традицията с почитане на празниците и обичаите е жива,защото от древни времена и до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днес я свързваме с представата за човешко щастие за здраве,плодородие,хармонията в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семейството и победата вад злото.                                                     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През отчетната  2019 година читалищната библиотека работи за по-добро задово-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ляване на потребностите на населението на квартала от култура,знание и информация.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Като единствен културен център тя е отворена и осигурява пълен и равен достъп на всич-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ки граждани,които посещават библиотеката.Приоритетна дейност в работата на библио-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теката си остава четенето,работата с децата и учениците за създаване на интерес към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книгата и четенето,а чрез организираните игри и забавни занимания да се запознаят с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обичаите и традициите.В момента книжният фонд на библиотеката наброява  8895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библиотечни документа,осъвременени от всички отрасли на знанието и добре поддър-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жани.За отчетния период са регестрирани 107 читатели,регистрирани са 356 читателски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посещения и е раздадена  480 тома литература. В библиотеката четат най-много учени-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ците от начален курс-сред най-активните са Габриела Янкова,Ейлюл Ахмедова,Хайрие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Мехмедова и др.Новозакупени  библ.документи-3бр.,а от дарения на граждани-327 б.д.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Като мераприятия  в библиотеката са проведени различни празници и обичаи.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Всяка година в началото на месец ноември се изготвя програма за дейността на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читалището за следващата година.В културния календар са заложени празници и обичаи,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които съхраняват традициите и се допълват с иновативни идеи,като по този начин има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приемственост на поколенията.Въпреки трудностите на времето,нашето читалище пази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ревностно своето духовно пространство,развива се и следва пътя на своята творческа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традиция.С общи усилия на училището и кметството успяваме да организираме култур-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ния живот в квартала.Чрез културата всички заедно търсим пътя на единението,преми-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навайки през танците,песните,рисуването и книгите.Всички работим за взаимно уваже-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ние и толерантност чрез организираните културни мероприятия,като празници,срещи с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литературни и обществени дейци,изложби,беседи,детски утра,както и изявите на наши-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те колективи и др.Стремим се да разнообразим културния живот в квартала и за в бъде-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ще трябва да каним по-често изявени писатели и поети както за деца,така и за възрастни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Една от основните ни задачи е привличането на все повече млади хора в дейността на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читалището,както  в библиотеката,така и в различните форми на художествената само-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дейност. За съжаление броят на учениците в нашето училище драстично намалява-това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съответно рефлектира върху художествената ни самодейност,тъй като ние работим пре-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димно с деца от 1,2,3,4 и 5 клас.Тук при нас те се учат да работят в колектив, в атмос 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фера на разбирателство и толерантност,реализират творческия си потенциал.През от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четната 2019 г. към читалището работят следните самодейни колективи: 3 състава за на-</w:t>
      </w:r>
    </w:p>
    <w:p w:rsidR="003C464D" w:rsidRDefault="003C464D" w:rsidP="003C464D">
      <w:pPr>
        <w:pStyle w:val="Standard"/>
        <w:ind w:right="-1008"/>
        <w:rPr>
          <w:lang w:val="bg-BG"/>
        </w:rPr>
      </w:pPr>
    </w:p>
    <w:p w:rsidR="003C464D" w:rsidRDefault="003C464D" w:rsidP="003C464D">
      <w:pPr>
        <w:pStyle w:val="Standard"/>
        <w:ind w:right="-1008"/>
        <w:rPr>
          <w:lang w:val="bg-BG"/>
        </w:rPr>
      </w:pP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2</w:t>
      </w:r>
    </w:p>
    <w:p w:rsidR="003C464D" w:rsidRDefault="003C464D" w:rsidP="003C464D">
      <w:pPr>
        <w:pStyle w:val="Standard"/>
        <w:ind w:right="-1008"/>
        <w:rPr>
          <w:lang w:val="bg-BG"/>
        </w:rPr>
      </w:pP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родни танци,два състава за модерни танци,ВИА „Захария“,ателие по изобразително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изкуство,група за художествено слово,две групи „Коледари“ и следните клубове и кръ-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жоци:клуб „Приятели на книгата“,клуб „Не на дрогата“,клуб „Трета възраст“,литера-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турен клуб за ученици и възрастни,театрален кръжок.Самодейците от всички колекти-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ви работят с хъс,ентусиазъм и желание,въпреки неотоплените репетиционни зали.С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многобройните си изяви на сцена те даряват незабравими мигове на удоволствие,отмо-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ра и положителна енергия на публиката,която посещава нашите изяви.Репертоарите на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колективите непрекъснато се обновяват и се повишава  художественото ниво на изнася-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ните програми.Заслугата е разбира се на нашите опитни и всеотдайни  художествени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ръководители,които не жалят сили и предават опит и знания на самодейците.Те са :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Аделина Кърчева,Анреана Бакалова,Атанас Хубенов,Снежана Батинкова,Васил Москов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Тук е мястото да благодарим на читалищните членове:Медиха Кадирова,Вилислава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Христодорова,Анка Грозева,Светлана Томова,Дима Бакалова,Веска Димитрова,Стоян-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ка Калудова,Любомира Кундарова,Донка Георгиева,Веска Христова,Йорданка Стоянова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Мария Николава,Анка Иванова,сем.Бакалови,сем.Димитрови,сем.Поплазарови и много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други за безрезервната им подкрепа и участие във всички читалищни изяви.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За отчетната 2019 година в НЧ „Христо Ботев-1928 г.“,Асеновтрад,кв.Долни Во 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ден са проведени следните мероприятия и изяви:                        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- Традиционен празник съвместно с църковното настоятелство за „Йордановден“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- уреждане на изложби на книги посветени на :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130 години от рождението на Николай Райнов                 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115 години от рождението на Георги Караславов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 Обредност и традиции-празнуване на „Бабин ден“ с клуб „Трета възраст“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  празнично веселие  за Трифон Зарезан                                                                                             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-“Левски или геният“- изложба от книги,документи и рисунки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 беседа посветена на 455 г. от рождението на Галилео Галилей пред ученици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 витрина от произведенията  на художника Дечко Узунов                     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 ден на любителското художествено творчество,посрещане на Баба Марта и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традиционно закичване  на самодйците с мартеници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-Общоквартално честване на Деня на освобождението на България съвместно с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кметството и училището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- празненство  послучай Деня на жената с поздрав от самодейците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- „Пролет идва“-концерт на самодейните колективи на читалището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- открит урок за творчеството на Йохан Щраус с ученици от 6-ти клас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-уреждане на витрини посветени на :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120 години от рождението на Панчо Владигеров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 90 години от рождението на Вера Мутафчиева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- участие в патронния празник на училището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-  маратон на четенето,изложби,срещи посветени на седмицата на детската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книга и изкуство за деца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-“Аз мога да чета“-традиционен ритуал за приемане на първокласниците за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читатели на библиотеката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- „На Великден заедно“- общоквартален празник с участието на оркестър за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 народна музика на площада пред читалището и художествена програма от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 самодейните състави на читалището.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-традициите са живи- представяне на народния обичай „Гергьовска люлка“ от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ученици от четвърти клас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 празник на църквата „Св.Св.Кирил и Методий“ в квартала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</w:t>
      </w:r>
    </w:p>
    <w:p w:rsidR="003C464D" w:rsidRDefault="003C464D" w:rsidP="003C464D">
      <w:pPr>
        <w:pStyle w:val="Standard"/>
        <w:ind w:right="-1008"/>
        <w:rPr>
          <w:lang w:val="bg-BG"/>
        </w:rPr>
      </w:pP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3</w:t>
      </w:r>
    </w:p>
    <w:p w:rsidR="003C464D" w:rsidRDefault="003C464D" w:rsidP="003C464D">
      <w:pPr>
        <w:pStyle w:val="Standard"/>
        <w:ind w:right="-1008"/>
        <w:rPr>
          <w:lang w:val="bg-BG"/>
        </w:rPr>
      </w:pP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-Тържествено честване на Деня на славянската писменост и българската прос-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вета и култура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 „Въздух свободен от тютюнев дим“-изложба на литература,плакати и др.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 Празник посветен на Деня на детето с програма от читалището и училището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 провеждане на традиционната лятна ваканция в библиотеката с много забав-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   ни игри,четене,рисуване,театрален кръжок и др.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 изложба за седмицата на превенция на наркоманиите                                            </w:t>
      </w:r>
    </w:p>
    <w:p w:rsidR="003C464D" w:rsidRDefault="003C464D" w:rsidP="003C464D">
      <w:pPr>
        <w:pStyle w:val="Standard"/>
        <w:ind w:right="-1008"/>
        <w:rPr>
          <w:lang w:val="bg-BG"/>
        </w:rPr>
      </w:pPr>
      <w:r>
        <w:rPr>
          <w:lang w:val="bg-BG"/>
        </w:rPr>
        <w:t xml:space="preserve">                        -уреждане на витрини и изложби за:</w:t>
      </w:r>
    </w:p>
    <w:p w:rsidR="003C464D" w:rsidRDefault="003C464D" w:rsidP="003C464D">
      <w:pPr>
        <w:pStyle w:val="Standard"/>
      </w:pPr>
      <w:r>
        <w:rPr>
          <w:lang w:val="bg-BG"/>
        </w:rPr>
        <w:t xml:space="preserve">                           </w:t>
      </w:r>
      <w:r>
        <w:rPr>
          <w:u w:val="double"/>
          <w:lang w:val="bg-BG"/>
        </w:rPr>
        <w:t xml:space="preserve">А.Пушкин </w:t>
      </w:r>
      <w:r>
        <w:rPr>
          <w:lang w:val="bg-BG"/>
        </w:rPr>
        <w:t>- 220 г. от рождението му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Богомил Райнов- 110 г. от рождението му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Ърнест Хемингуей- 120 г. от рождението му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Александър Дюма- 195 г. от рождението му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- изложба на книги и спомени на съвременници за деня на Съединението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-поздрав от ВИА“Захария“ за деня на Съединението                             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- участие в откриването на новата учебна година                                   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-Ден на независимостта- изложба на книги и документи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- тържество за деня на  поезията,музиката и възрастните хора-гост В.Димитро-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ва от местния литературен клуб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- уреждане на изложби и витрини от произведенията на: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Любен Каравелов-185 години от рождението му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Йордан Радичков- 90 години от рождението му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Лермонтов- 205 години от рождението му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- празнуване Деня на будителите-лекция пред 6-ти клас,изнесена от г-жа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Мина Христемова- уредник от музея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- здравна беседа за деня на диабетика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- празнуване Деня на християнското семейство съвместно с църковното нас-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тоятелство с худ.програма,слово и молебен за здраве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- Коледни и Новогодишни празници-програма от самодейните колективи,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възстановка на ритуалите „Бъдни вечер“,“Легенда за елхата“,“Сребърният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ключ“,много забавни игри и веселие с участието на аниматор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- провеждане на обичая „Коледуване“ в квартала                                 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    По отношение на материално-техническата база през отчетната годи-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на се направи следнота:вследствие проверка от инспектор при районна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служба“Пожарна безопастност и защита на населението“-Асеновград и пос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ледвалото разпореждане се наложи да закупим 2 броя пожарогасители,а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така също се поставиха нови шлангове на двата вътрешни пожарни кра-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на,обозначиха се съсзнаци и табели.Всичко това се извърши от лицензирана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фирма съгласно правилата и нормите  за пожарна безопастност. За съжале-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ние сме безсилни да спрем непристойните прояви на някои хулигани от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квартала,които счупиха 5 прозореца на входа на читалището и стъклопакет в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библиотеката.Необходимо е да се направи следното: ремонт на осветление-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то на сцената и салона,основен ремонт на столовете в зрителната  зала,под-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мяна на дограмата,боядисване на репетиционни зали,библиотеката,кабине-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ти,сервизни помещения и др.Основна задача пред ЧН си остава търсенето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и набавянето на допълнителни финансови средства от спонсори и дарители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за поддържане на материално-техническата база.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</w:t>
      </w: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Председател ЧН : А.Колевски                  </w:t>
      </w: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b/>
          <w:bCs/>
          <w:lang w:val="bg-BG"/>
        </w:rPr>
      </w:pPr>
      <w:r>
        <w:rPr>
          <w:b/>
          <w:bCs/>
          <w:lang w:val="bg-BG"/>
        </w:rPr>
        <w:t>НАРОДНО ЧИТАЛИЩЕ „ХРИСТО БОТЕВ-1928 г.“АСЕНОВГРАД,КВ.ДОЛНИ ВОДЕН</w:t>
      </w:r>
    </w:p>
    <w:p w:rsidR="003C464D" w:rsidRDefault="003C464D" w:rsidP="003C464D">
      <w:pPr>
        <w:pStyle w:val="Standard"/>
        <w:rPr>
          <w:b/>
          <w:bCs/>
          <w:lang w:val="bg-BG"/>
        </w:rPr>
      </w:pPr>
    </w:p>
    <w:p w:rsidR="003C464D" w:rsidRDefault="003C464D" w:rsidP="003C464D">
      <w:pPr>
        <w:pStyle w:val="Standard"/>
        <w:rPr>
          <w:b/>
          <w:bCs/>
          <w:lang w:val="bg-BG"/>
        </w:rPr>
      </w:pPr>
    </w:p>
    <w:p w:rsidR="003C464D" w:rsidRDefault="003C464D" w:rsidP="003C464D">
      <w:pPr>
        <w:pStyle w:val="Standard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              П   Р   О   Г   Р   А   М   А</w:t>
      </w:r>
    </w:p>
    <w:p w:rsidR="003C464D" w:rsidRDefault="003C464D" w:rsidP="003C464D">
      <w:pPr>
        <w:pStyle w:val="Standard"/>
        <w:rPr>
          <w:b/>
          <w:bCs/>
          <w:lang w:val="bg-BG"/>
        </w:rPr>
      </w:pPr>
    </w:p>
    <w:p w:rsidR="003C464D" w:rsidRDefault="003C464D" w:rsidP="003C464D">
      <w:pPr>
        <w:pStyle w:val="Standard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ЗА ДЕЙНОСТТА НА ЧИТАЛИЩЕТО ПРЕЗ  2020 ГОДИНА</w:t>
      </w:r>
    </w:p>
    <w:p w:rsidR="003C464D" w:rsidRDefault="003C464D" w:rsidP="003C464D">
      <w:pPr>
        <w:pStyle w:val="Standard"/>
        <w:rPr>
          <w:b/>
          <w:bCs/>
          <w:lang w:val="bg-BG"/>
        </w:rPr>
      </w:pPr>
    </w:p>
    <w:p w:rsidR="003C464D" w:rsidRDefault="003C464D" w:rsidP="003C464D">
      <w:pPr>
        <w:pStyle w:val="Standard"/>
        <w:rPr>
          <w:b/>
          <w:bCs/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b/>
          <w:bCs/>
          <w:lang w:val="bg-BG"/>
        </w:rPr>
        <w:t xml:space="preserve">                </w:t>
      </w:r>
      <w:r>
        <w:rPr>
          <w:sz w:val="26"/>
          <w:szCs w:val="26"/>
          <w:lang w:val="bg-BG"/>
        </w:rPr>
        <w:t>Читалищата имат историческа заслуга за запазване и развитие на езика ни,за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зараждането на музикалното,театралното и други изкуства.В тях е вплетено най-доб-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рото от народната ни традиция и корените на миналото ни.Читалището и дом на всич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ки,то е пространство на младостта,културната памет и знанието.В своята 91 годишна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история читалището ни е доказало мястото си на притегтелен духовен център и има-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що дълбоки корени в местната култура и и традиции.Утвърждаването му като култур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но просветно средище с активни културни,информационни,социални и граждански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функции-това са основните цели и приоритети на читалището.За постигане на тези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цели читалището извършва разнообразна дейност съобразена с възможностите и пот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ребностите на местната общност: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-уреждане и поддържане на библиотеката и извършване на информационни услуги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-развитие и подпомагане на любителското художествено творчеството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-организиране на клубове,школи,празненства,концерти,ритуали,литературни утра,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чествания и други дейности,насочени към всички  възрастови групи.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sz w:val="26"/>
          <w:szCs w:val="26"/>
          <w:lang w:val="bg-BG"/>
        </w:rPr>
        <w:t xml:space="preserve">              </w:t>
      </w:r>
      <w:r>
        <w:rPr>
          <w:b/>
          <w:bCs/>
          <w:sz w:val="26"/>
          <w:szCs w:val="26"/>
          <w:lang w:val="bg-BG"/>
        </w:rPr>
        <w:t>Дейности:</w:t>
      </w:r>
    </w:p>
    <w:p w:rsidR="003C464D" w:rsidRDefault="003C464D" w:rsidP="003C464D">
      <w:pPr>
        <w:pStyle w:val="Standard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  </w:t>
      </w:r>
    </w:p>
    <w:p w:rsidR="003C464D" w:rsidRDefault="003C464D" w:rsidP="003C464D">
      <w:pPr>
        <w:pStyle w:val="Standard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1.Библиотечна дейност:</w:t>
      </w:r>
    </w:p>
    <w:p w:rsidR="003C464D" w:rsidRDefault="003C464D" w:rsidP="003C464D">
      <w:pPr>
        <w:pStyle w:val="Standard"/>
        <w:rPr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</w:t>
      </w:r>
      <w:r>
        <w:rPr>
          <w:sz w:val="26"/>
          <w:szCs w:val="26"/>
          <w:lang w:val="bg-BG"/>
        </w:rPr>
        <w:t>През 2020 година библиотеката ще продължи да се утвърждава като информацио 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нен институт,като същевременно ще допренесе за разнообразието на културния живот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кв.Долни Воден.За тази цел усилията ще бъдат насочени към: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-обновяване и обогатяване на библиотечния фонд,чрез участие на обявени сесии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на Министерството на културата.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-въвеждане на доброволчеството като услуга,с която да се подобри материалната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база на библиотеката и ежедневието на читателите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-възпитание,интерес и култура на четенето сред децата и учениците с помощта 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„Маратон на четенето“,“Празници на книгата“ и забавни игри целящи опозновоне 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децата с книгата,срещи с автори,литературни четения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-провеждане на детски театър с децата от „Лятна ваканция“                     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b/>
          <w:bCs/>
          <w:lang w:val="bg-BG"/>
        </w:rPr>
        <w:t xml:space="preserve">         -</w:t>
      </w:r>
      <w:r>
        <w:rPr>
          <w:sz w:val="26"/>
          <w:szCs w:val="26"/>
          <w:lang w:val="bg-BG"/>
        </w:rPr>
        <w:t xml:space="preserve">привличане на нови читатели- 50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- набавяне на нови- 30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-регистриране за домашно ползване и в читалня на 3000 БД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-регистриране на 7000 посещения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- популяризиране на събития и бележити дати,съобразени с календара от     „Събития и бележити дати за 2020 година“                                                            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sz w:val="26"/>
          <w:szCs w:val="26"/>
          <w:lang w:val="bg-BG"/>
        </w:rPr>
        <w:t xml:space="preserve">           </w:t>
      </w:r>
      <w:r>
        <w:rPr>
          <w:b/>
          <w:bCs/>
          <w:sz w:val="26"/>
          <w:szCs w:val="26"/>
          <w:lang w:val="bg-BG"/>
        </w:rPr>
        <w:t>2.Културен календар</w:t>
      </w:r>
    </w:p>
    <w:p w:rsidR="003C464D" w:rsidRDefault="003C464D" w:rsidP="003C464D">
      <w:pPr>
        <w:pStyle w:val="Standard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месец януари</w:t>
      </w:r>
    </w:p>
    <w:p w:rsidR="003C464D" w:rsidRDefault="003C464D" w:rsidP="003C464D">
      <w:pPr>
        <w:pStyle w:val="Standard"/>
        <w:rPr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</w:t>
      </w:r>
      <w:r>
        <w:rPr>
          <w:sz w:val="26"/>
          <w:szCs w:val="26"/>
          <w:lang w:val="bg-BG"/>
        </w:rPr>
        <w:t>06.01.-празнуване на „Йордановден“ съвмество с Църковното настоятелството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                                                                             2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10.01.-“С приказките на Якоб Грим“- 235 г. от рождението му-мероприятие с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1-ви и 2-ри клас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16.01.-“Блян и спомен впоезията на Дамян Дамянов“- беседа пред витрина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- уреждане на изложба от книги посветени на :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Гео Милев- 125 г. от рождението му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Недялко Йорданов – 80 г. от рождението му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А.П.Чехов -160 г. от рождението му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21.01.- традиционен празник посветен на „Бабинден“ с клуб“Трета вазраст“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-ежемесечни сбирки с членовете на клуб“Трета вазраст“ на предпочи-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тани от тях теми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- репетиции на самодейните колективи по график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sz w:val="26"/>
          <w:szCs w:val="26"/>
          <w:lang w:val="bg-BG"/>
        </w:rPr>
        <w:t xml:space="preserve">                  </w:t>
      </w:r>
      <w:r>
        <w:rPr>
          <w:b/>
          <w:bCs/>
          <w:sz w:val="26"/>
          <w:szCs w:val="26"/>
          <w:lang w:val="bg-BG"/>
        </w:rPr>
        <w:t>месец февруари</w:t>
      </w:r>
    </w:p>
    <w:p w:rsidR="003C464D" w:rsidRDefault="003C464D" w:rsidP="003C464D">
      <w:pPr>
        <w:pStyle w:val="Standard"/>
        <w:rPr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     </w:t>
      </w:r>
      <w:r>
        <w:rPr>
          <w:sz w:val="26"/>
          <w:szCs w:val="26"/>
          <w:lang w:val="bg-BG"/>
        </w:rPr>
        <w:t>03.02.-литературно утро „С книгите за деца на Леда Милева“- 100 г. от рож-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дението на поетесата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- празнуване на  Трифон Заразан                    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16.02.-мероприятия „Левски или геният“: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изложба от книги и рисунки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мултимедийна презентация за Васил Левски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- уреждане на изложби от книги посветени на: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проф.Асен Златаров- 135 г. от рождението му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Фредерик Шопен -210 г. от рождението на композитора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Георг Хендел-335 г. от  рождението на композитора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-репетиции на самодейните колективи по график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sz w:val="26"/>
          <w:szCs w:val="26"/>
          <w:lang w:val="bg-BG"/>
        </w:rPr>
        <w:t xml:space="preserve">                     </w:t>
      </w:r>
      <w:r>
        <w:rPr>
          <w:b/>
          <w:bCs/>
          <w:sz w:val="26"/>
          <w:szCs w:val="26"/>
          <w:lang w:val="bg-BG"/>
        </w:rPr>
        <w:t>месец март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01.03.-“Мартеница закичи,светла мисъл изпрати и доброто умножи“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01.03.-ден на любителското художествено творчеството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03.03.-общо квартално честване на Деня на освобождението съвместно с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училището и кметството-изготвяне на сценарий и худ. програма от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самодейните състави на читалището.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08.03-осмомартенски празник с жените от клуб „Трета възраст“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-мероприятие с 6-ти клас на тема“Изобретяване на хартията“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- беседа пред витрина от произведенията на Чудомир-130 г. от рожде-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нието му.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22.03.-“Първа пролет „-програма от самодейните колективи на читалището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-изложба от рисунки на участниците от ателието по изобразително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изкуство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27.03.-575 г. от рождението на италианския художник Сандро Ботичели-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мероприятие с участниците от ателието по изобразително изкуството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- репетиции на самодейните колективи по график                   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sz w:val="26"/>
          <w:szCs w:val="26"/>
          <w:lang w:val="bg-BG"/>
        </w:rPr>
        <w:t xml:space="preserve">                      </w:t>
      </w:r>
      <w:r>
        <w:rPr>
          <w:b/>
          <w:bCs/>
          <w:sz w:val="26"/>
          <w:szCs w:val="26"/>
          <w:lang w:val="bg-BG"/>
        </w:rPr>
        <w:t>месец април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02.04-23.04.- месец на книгата -срещи с писатели,драматизация по приказка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изложби на книги,маратон на четенето и др.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- „Аз мога да чета“- ритуал за приемане на първокласниците за читате-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ли на библиотеката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                                                                             3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06.04.-Многостранно надарена личност“-открит урок за Св.Методий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- изложба посветена на  50 годишнината от отбелязването на Дена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на земята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-участие в патронния празник на училището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12.04.-“Играй,играй Лазаре“-организиране и представяне на ритуала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20.04.- общо квартален празник посветен на Великден с участие на оркес-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тър за народна музика на площада пред читалището и художестве-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на програма от самодейните състави на читалището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- С приказките на Ханс Кристиан Андерсен -утро с 1-ви и 2-ри клас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-уреждане на изложби на книги посветени на: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Емил Зола -180 г. от рождението му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Артър Хейли-  100 г. от родението на писателя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Валери Петров-100 г. от рождението на поета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репетиции на съставите по график               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</w:t>
      </w:r>
      <w:r>
        <w:rPr>
          <w:b/>
          <w:bCs/>
          <w:sz w:val="26"/>
          <w:szCs w:val="26"/>
          <w:lang w:val="bg-BG"/>
        </w:rPr>
        <w:t>месец май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             </w:t>
      </w:r>
      <w:r>
        <w:rPr>
          <w:sz w:val="26"/>
          <w:szCs w:val="26"/>
          <w:lang w:val="bg-BG"/>
        </w:rPr>
        <w:t>05.05.- „Гергьовска люлка“-утро с ученици от начален курс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08.05.- отбелязване на Деня на Европа- изложба,беседа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11.05.- празник на църквата „Св.Св.Кирил и Методий“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16.05.-22.05.-национална седмица на библиотеките-изложби,срещи и др.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24.05.-общо квартално тържество за 24 май съвместно с училището 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площада пред читалището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29.05- изложба на литература,плакати под надслов „Въздух,свободен от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тютюнев дим“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беседа пред витрина за 180 г. от рождението на Хаджи Димитър 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Стефан Караджа-български революционери и национални герои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</w:t>
      </w:r>
      <w:r>
        <w:rPr>
          <w:b/>
          <w:bCs/>
          <w:sz w:val="26"/>
          <w:szCs w:val="26"/>
          <w:lang w:val="bg-BG"/>
        </w:rPr>
        <w:t>месец юни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01.06.-“Първи юни-светъл ден“-празник на площада пред читалище-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то с много игри,танци,участие на аниматор и др.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01.06.-изготвяне на плана за лятната ваканция в библиотеката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01.06.-12.06.-изложба,плакати,беседа за седмицата на превенция 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наркоманиите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24.06.-беседа за „Еньов ден“ с клуб „Трета възраст“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- 210 г. от рождението на Робърт Шуман- композитор                       </w:t>
      </w:r>
    </w:p>
    <w:p w:rsidR="003C464D" w:rsidRDefault="003C464D" w:rsidP="003C464D">
      <w:pPr>
        <w:pStyle w:val="Standard"/>
      </w:pPr>
      <w:r>
        <w:t xml:space="preserve">                                      - </w:t>
      </w:r>
      <w:r>
        <w:rPr>
          <w:sz w:val="26"/>
          <w:szCs w:val="26"/>
          <w:lang w:val="bg-BG"/>
        </w:rPr>
        <w:t xml:space="preserve">170 г. от рождението на Патриарха на българската литература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Иван Вазов- презентация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„Малккият принц“ на Екзюпери- 120 г. от рождението на писа-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теля- презентация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</w:t>
      </w:r>
      <w:r>
        <w:rPr>
          <w:b/>
          <w:bCs/>
          <w:sz w:val="26"/>
          <w:szCs w:val="26"/>
          <w:lang w:val="bg-BG"/>
        </w:rPr>
        <w:t>месец юли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лятна ваканция в библиотеката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</w:t>
      </w:r>
      <w:r>
        <w:rPr>
          <w:b/>
          <w:bCs/>
          <w:sz w:val="26"/>
          <w:szCs w:val="26"/>
          <w:lang w:val="bg-BG"/>
        </w:rPr>
        <w:t>месец август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                        </w:t>
      </w:r>
      <w:r>
        <w:rPr>
          <w:sz w:val="26"/>
          <w:szCs w:val="26"/>
          <w:lang w:val="bg-BG"/>
        </w:rPr>
        <w:t xml:space="preserve">- уреждане на витрини посветени на :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Ги дьо Мопасан – 170 г. от рождението му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75 г. от първата атомна бомбардировака над Хирошима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Борис Христов-75 г. от рождението на поета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bg-BG"/>
        </w:rPr>
        <w:t xml:space="preserve">                                 4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lastRenderedPageBreak/>
        <w:t xml:space="preserve">                                     </w:t>
      </w:r>
      <w:r>
        <w:rPr>
          <w:sz w:val="26"/>
          <w:szCs w:val="26"/>
          <w:lang w:val="bg-BG"/>
        </w:rPr>
        <w:t>250 г. от рождението на Вилхелм Хегел- философ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110 г. от рождението на майка Тереза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извършване на текущ ремонт при осигуряване на финансови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средства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</w:t>
      </w:r>
      <w:r>
        <w:rPr>
          <w:b/>
          <w:bCs/>
          <w:sz w:val="26"/>
          <w:szCs w:val="26"/>
          <w:lang w:val="bg-BG"/>
        </w:rPr>
        <w:t>месец септември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                          </w:t>
      </w:r>
      <w:r>
        <w:rPr>
          <w:sz w:val="26"/>
          <w:szCs w:val="26"/>
          <w:lang w:val="bg-BG"/>
        </w:rPr>
        <w:t>05.09.-Денят на Съединението – изложба от книги и спомени 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съвременници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06.09- Самостоятелен концерт на ВИА“Захария“ за празника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15.09.-участие в откриването на новата учебна година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22.09.-изложба на книги и документи за Деня на независимостта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- изготвяне на график за работата на самодейните колективи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през новия сезон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-90 г. от рождението на Антон Дончев- витрина                                                 </w:t>
      </w:r>
    </w:p>
    <w:p w:rsidR="003C464D" w:rsidRDefault="003C464D" w:rsidP="003C464D">
      <w:pPr>
        <w:pStyle w:val="Standard"/>
      </w:pPr>
      <w:r>
        <w:rPr>
          <w:sz w:val="26"/>
          <w:szCs w:val="26"/>
          <w:lang w:val="bg-BG"/>
        </w:rPr>
        <w:t xml:space="preserve">                                     -125 г. от рождението на Сергей Есенин-изложба от книги                      </w:t>
      </w:r>
      <w:r>
        <w:t xml:space="preserve"> </w:t>
      </w:r>
      <w:r>
        <w:tab/>
      </w:r>
      <w:r>
        <w:tab/>
      </w:r>
      <w:r>
        <w:rPr>
          <w:b/>
          <w:bCs/>
          <w:sz w:val="26"/>
          <w:szCs w:val="26"/>
          <w:lang w:val="bg-BG"/>
        </w:rPr>
        <w:t>месец октомври</w:t>
      </w:r>
      <w:r>
        <w:t xml:space="preserve">                                                                                                             </w:t>
      </w:r>
      <w:r>
        <w:rPr>
          <w:sz w:val="26"/>
          <w:szCs w:val="26"/>
          <w:lang w:val="bg-BG"/>
        </w:rPr>
        <w:t xml:space="preserve">                                                           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01.10.-литературно-музикална вечер за деня на поезията и възрастните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хора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08.10-“Празник на картофа“-традиционна среща с кулинарна изложба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-110 г. от рождението на Петър Н.Динеков-презентация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-уреждане на витрини за:   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100 г.от рождението на Джани Родари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195 г. от рождението на Йохан Щраус-син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-репетиции на самодейните колективи по график                              </w:t>
      </w:r>
    </w:p>
    <w:p w:rsidR="003C464D" w:rsidRDefault="003C464D" w:rsidP="003C464D">
      <w:pPr>
        <w:pStyle w:val="Standard"/>
      </w:pPr>
      <w:r>
        <w:rPr>
          <w:sz w:val="26"/>
          <w:szCs w:val="26"/>
          <w:lang w:val="bg-BG"/>
        </w:rPr>
        <w:t xml:space="preserve">                      </w:t>
      </w:r>
      <w:r>
        <w:rPr>
          <w:b/>
          <w:bCs/>
          <w:sz w:val="26"/>
          <w:szCs w:val="26"/>
          <w:lang w:val="bg-BG"/>
        </w:rPr>
        <w:t>месец ноември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01.11-Празнуване Деня на будителите-лекция изнесена пред ученици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от 6-ти клас от уредник от музея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14.11.-Ден на диабетика-здравна беседа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19.11-“Един ден без цигара“-изложба от плакати,рисунки и книги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21.11.-общо квартален празник за Деня на християнското семейство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с програма от самодейните колективи,слово и молебен за здраве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- един час с произведенията на Йордан Йовков с 7-ми клас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- изложби от книги и витрини за :    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70 г. от подписването на Европейската конвенция за човешки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права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140 г. от рождението на Александър Блок-руски поет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185 г. от рождението на Марк Твен-американски писател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-репетиции на колективите по график</w:t>
      </w:r>
    </w:p>
    <w:p w:rsidR="003C464D" w:rsidRDefault="003C464D" w:rsidP="003C464D">
      <w:pPr>
        <w:pStyle w:val="Standard"/>
      </w:pPr>
      <w:r>
        <w:rPr>
          <w:sz w:val="26"/>
          <w:szCs w:val="26"/>
          <w:lang w:val="bg-BG"/>
        </w:rPr>
        <w:t xml:space="preserve">                     </w:t>
      </w:r>
      <w:r>
        <w:rPr>
          <w:b/>
          <w:bCs/>
          <w:sz w:val="26"/>
          <w:szCs w:val="26"/>
          <w:lang w:val="bg-BG"/>
        </w:rPr>
        <w:t>месец декември</w:t>
      </w:r>
    </w:p>
    <w:p w:rsidR="003C464D" w:rsidRDefault="003C464D" w:rsidP="003C464D">
      <w:pPr>
        <w:pStyle w:val="Standard"/>
      </w:pPr>
      <w:r>
        <w:rPr>
          <w:b/>
          <w:bCs/>
          <w:sz w:val="26"/>
          <w:szCs w:val="26"/>
          <w:lang w:val="bg-BG"/>
        </w:rPr>
        <w:t xml:space="preserve">                                        -</w:t>
      </w:r>
      <w:r>
        <w:rPr>
          <w:sz w:val="26"/>
          <w:szCs w:val="26"/>
          <w:lang w:val="bg-BG"/>
        </w:rPr>
        <w:t>Коледни и Новогодишни празници съвместно с училището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програма от самодейните колективи,възстановка на ритуалите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„Сребърният ключ“,“Бъдни вечер“,“Легенда за елхата“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- уреждане на витрини и изложби за: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145 г. от рождението на Добри Христов-композитор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65 г. от приемането на България за член на ООН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250 г. от рождението на Людвинг Ван Бетовен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245 г. от рождението на Джейн Остин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24.12.-организиране и провеждане на обичая „Коледуване“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 xml:space="preserve">                                                                                                                                            5</w:t>
      </w:r>
    </w:p>
    <w:p w:rsidR="003C464D" w:rsidRDefault="003C464D" w:rsidP="003C464D">
      <w:pPr>
        <w:pStyle w:val="Standard"/>
      </w:pPr>
      <w:r>
        <w:rPr>
          <w:sz w:val="26"/>
          <w:szCs w:val="26"/>
          <w:lang w:val="bg-BG"/>
        </w:rPr>
        <w:t xml:space="preserve">               </w:t>
      </w:r>
      <w:r>
        <w:rPr>
          <w:b/>
          <w:bCs/>
          <w:sz w:val="26"/>
          <w:szCs w:val="26"/>
          <w:lang w:val="bg-BG"/>
        </w:rPr>
        <w:t>3.Любитилско и художествено творчество:</w:t>
      </w:r>
    </w:p>
    <w:p w:rsidR="003C464D" w:rsidRDefault="003C464D" w:rsidP="003C464D">
      <w:pPr>
        <w:pStyle w:val="Standard"/>
      </w:pPr>
      <w:r>
        <w:rPr>
          <w:b/>
          <w:bCs/>
          <w:sz w:val="26"/>
          <w:szCs w:val="26"/>
          <w:lang w:val="bg-BG"/>
        </w:rPr>
        <w:t xml:space="preserve">                                </w:t>
      </w:r>
      <w:r>
        <w:rPr>
          <w:sz w:val="26"/>
          <w:szCs w:val="26"/>
          <w:lang w:val="bg-BG"/>
        </w:rPr>
        <w:t>Една от основните ни задачи е привличането на повече млади хора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в дейността на читалището,както в библиотеката,така и в различните фор-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ми на худ.самодейност.През настоящата година читалището да работи за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поддържане на високи нива на обучение и възпитание чрез обновяване на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репертоарите на съставите и повишаване на худ.ниво на изнасяните прог-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рами.Специално внимание и подкрепа да се обръща на младите дарования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и стимулиране на творческите им възможности.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За сезон  м.октомври 2019 г.-м.май 2020 г. към читалището да рабо-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тят следните колективи: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ВИА“Захария“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състави за народни танци                                                            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състави за модерни танци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група за художествено слово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група за изворен фолклор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група за рисуване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- две групи коледари</w:t>
      </w:r>
    </w:p>
    <w:p w:rsidR="003C464D" w:rsidRDefault="003C464D" w:rsidP="003C464D">
      <w:pPr>
        <w:pStyle w:val="Standard"/>
      </w:pPr>
      <w:r>
        <w:rPr>
          <w:sz w:val="26"/>
          <w:szCs w:val="26"/>
          <w:lang w:val="bg-BG"/>
        </w:rPr>
        <w:t xml:space="preserve">                  </w:t>
      </w:r>
      <w:r>
        <w:rPr>
          <w:b/>
          <w:bCs/>
          <w:sz w:val="26"/>
          <w:szCs w:val="26"/>
          <w:lang w:val="bg-BG"/>
        </w:rPr>
        <w:t xml:space="preserve">  4. Клубна и кръжочна дейност:</w:t>
      </w:r>
    </w:p>
    <w:p w:rsidR="003C464D" w:rsidRDefault="003C464D" w:rsidP="003C464D">
      <w:pPr>
        <w:pStyle w:val="Standard"/>
      </w:pPr>
      <w:r>
        <w:rPr>
          <w:b/>
          <w:bCs/>
          <w:sz w:val="26"/>
          <w:szCs w:val="26"/>
          <w:lang w:val="bg-BG"/>
        </w:rPr>
        <w:t xml:space="preserve">                                  - </w:t>
      </w:r>
      <w:r>
        <w:rPr>
          <w:sz w:val="26"/>
          <w:szCs w:val="26"/>
          <w:lang w:val="bg-BG"/>
        </w:rPr>
        <w:t>клуб „Трета възраст“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- клуб“Приятели на книгата“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- клуб лично творчество за ученици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- клуб лично творчество за възрастните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- клуб „Не на дрогата!“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- театрален кръжок   </w:t>
      </w:r>
    </w:p>
    <w:p w:rsidR="003C464D" w:rsidRDefault="003C464D" w:rsidP="003C464D">
      <w:pPr>
        <w:pStyle w:val="Standard"/>
      </w:pPr>
      <w:r>
        <w:rPr>
          <w:sz w:val="26"/>
          <w:szCs w:val="26"/>
          <w:lang w:val="bg-BG"/>
        </w:rPr>
        <w:t xml:space="preserve">                    </w:t>
      </w:r>
      <w:r>
        <w:rPr>
          <w:b/>
          <w:bCs/>
          <w:sz w:val="26"/>
          <w:szCs w:val="26"/>
          <w:lang w:val="bg-BG"/>
        </w:rPr>
        <w:t>5.Материално-техническа база: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През 2020 г. е необходимо да се извърши следното: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ремонт на осветлението на сцената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ремонт на столовете в зрителната зала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подмяна на дограмата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- боядисване на библиотеката,кабинети,репетиционни зали,фоайе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та ,сервизни помещения и др.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06.11.2019 г.                                                           Председател ЧН: А.Колевски</w:t>
      </w:r>
    </w:p>
    <w:p w:rsidR="003C464D" w:rsidRDefault="003C464D" w:rsidP="003C464D">
      <w:pPr>
        <w:pStyle w:val="Standard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Асеновград,кв.Долни Воден</w:t>
      </w:r>
    </w:p>
    <w:p w:rsidR="003C464D" w:rsidRDefault="003C464D" w:rsidP="003C464D">
      <w:pPr>
        <w:pStyle w:val="Heading4"/>
        <w:rPr>
          <w:b w:val="0"/>
          <w:bCs w:val="0"/>
          <w:sz w:val="26"/>
          <w:szCs w:val="26"/>
          <w:lang w:val="bg-BG"/>
        </w:rPr>
      </w:pPr>
      <w:r>
        <w:rPr>
          <w:b w:val="0"/>
          <w:bCs w:val="0"/>
          <w:sz w:val="26"/>
          <w:szCs w:val="26"/>
          <w:lang w:val="bg-BG"/>
        </w:rPr>
        <w:t xml:space="preserve">                                                                                                   </w:t>
      </w:r>
    </w:p>
    <w:p w:rsidR="003C464D" w:rsidRDefault="003C464D" w:rsidP="003C464D">
      <w:pPr>
        <w:pStyle w:val="Textbody"/>
      </w:pPr>
    </w:p>
    <w:p w:rsidR="003C464D" w:rsidRDefault="003C464D" w:rsidP="003C464D">
      <w:pPr>
        <w:pStyle w:val="Textbody"/>
      </w:pPr>
    </w:p>
    <w:p w:rsidR="003C464D" w:rsidRDefault="003C464D" w:rsidP="003C464D">
      <w:pPr>
        <w:pStyle w:val="Textbody"/>
      </w:pPr>
    </w:p>
    <w:p w:rsidR="003C464D" w:rsidRDefault="003C464D" w:rsidP="003C464D">
      <w:pPr>
        <w:pStyle w:val="Textbody"/>
      </w:pPr>
    </w:p>
    <w:p w:rsidR="003C464D" w:rsidRDefault="003C464D" w:rsidP="003C464D">
      <w:pPr>
        <w:pStyle w:val="Textbody"/>
      </w:pP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ab/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ab/>
        <w:t xml:space="preserve">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lastRenderedPageBreak/>
        <w:t xml:space="preserve"> </w:t>
      </w:r>
      <w:r>
        <w:rPr>
          <w:lang w:val="bg-BG"/>
        </w:rPr>
        <w:tab/>
        <w:t xml:space="preserve">      </w:t>
      </w:r>
      <w:bookmarkStart w:id="0" w:name="_GoBack"/>
      <w:bookmarkEnd w:id="0"/>
      <w:r>
        <w:rPr>
          <w:lang w:val="bg-BG"/>
        </w:rPr>
        <w:t xml:space="preserve"> </w:t>
      </w:r>
      <w:r>
        <w:rPr>
          <w:b/>
          <w:bCs/>
          <w:lang w:val="bg-BG"/>
        </w:rPr>
        <w:t>СПИСЪЧЕН СЪСТАВ НА НАСТОЯТЕЛСТВОТО</w:t>
      </w:r>
      <w:r>
        <w:rPr>
          <w:lang w:val="bg-BG"/>
        </w:rPr>
        <w:t xml:space="preserve"> :</w:t>
      </w: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1.АНГЕЛ ТОДОРОВ КОЛЕВСКИ- ПРЕДСЕДАТЕЛ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2.ХРИСТИНА КИРИЛОВА ЛЮБОМИРОВА- СЕКРЕТАР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3.ВАСИЛКА ХРИСТЕВА ДИМИТРОВА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4.ДИМИТРИНА ИЛИЕВА БАКАЛОВА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5.МЕДИХА НЕШЕТ КАДИРОВА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</w:t>
      </w: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  </w:t>
      </w:r>
      <w:r>
        <w:rPr>
          <w:b/>
          <w:bCs/>
          <w:lang w:val="bg-BG"/>
        </w:rPr>
        <w:t>СПИСЪЧЕН СЪСТАВ НА ПРОВЕРИТЕЛНАТА КОМИСИЯ:</w:t>
      </w:r>
    </w:p>
    <w:p w:rsidR="003C464D" w:rsidRDefault="003C464D" w:rsidP="003C464D">
      <w:pPr>
        <w:pStyle w:val="Standard"/>
        <w:rPr>
          <w:lang w:val="bg-BG"/>
        </w:rPr>
      </w:pP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1.СВЕТЛАНА ЩЕРЕВА ТОМОВА- ПРЕДСЕДАТЕЛ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2.ЛЮБОМИРА ПЕТРОВА КУНДАРОВА</w:t>
      </w:r>
    </w:p>
    <w:p w:rsidR="003C464D" w:rsidRDefault="003C464D" w:rsidP="003C464D">
      <w:pPr>
        <w:pStyle w:val="Standard"/>
        <w:rPr>
          <w:lang w:val="bg-BG"/>
        </w:rPr>
      </w:pPr>
      <w:r>
        <w:rPr>
          <w:lang w:val="bg-BG"/>
        </w:rPr>
        <w:t xml:space="preserve">                   3.ВИЛИСЛАВА ВЛАДИМИРОВА ХРИСТОДОРОВА                 </w:t>
      </w:r>
    </w:p>
    <w:p w:rsidR="003C464D" w:rsidRDefault="003C464D" w:rsidP="003C464D">
      <w:pPr>
        <w:pStyle w:val="Standard"/>
        <w:rPr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                    </w:t>
      </w:r>
    </w:p>
    <w:p w:rsidR="008610EB" w:rsidRDefault="008610EB"/>
    <w:sectPr w:rsidR="008610E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3B"/>
    <w:rsid w:val="003C464D"/>
    <w:rsid w:val="0064103B"/>
    <w:rsid w:val="008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69919-4082-4701-88E7-EA0E0E8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Textbody"/>
    <w:link w:val="Heading4Char"/>
    <w:rsid w:val="003C464D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3"/>
    </w:pPr>
    <w:rPr>
      <w:rFonts w:ascii="Arial" w:eastAsia="Andale Sans UI" w:hAnsi="Arial" w:cs="Tahoma"/>
      <w:b/>
      <w:bCs/>
      <w:i/>
      <w:iCs/>
      <w:kern w:val="3"/>
      <w:sz w:val="28"/>
      <w:szCs w:val="28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C464D"/>
    <w:rPr>
      <w:rFonts w:ascii="Arial" w:eastAsia="Andale Sans UI" w:hAnsi="Arial" w:cs="Tahoma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3C4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C464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6539</Words>
  <Characters>37274</Characters>
  <Application>Microsoft Office Word</Application>
  <DocSecurity>0</DocSecurity>
  <Lines>310</Lines>
  <Paragraphs>87</Paragraphs>
  <ScaleCrop>false</ScaleCrop>
  <Company/>
  <LinksUpToDate>false</LinksUpToDate>
  <CharactersWithSpaces>43726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2020-08-31T09:51:00Z</dcterms:created>
  <dcterms:modified xsi:type="dcterms:W3CDTF">2020-08-31T09:54:00Z</dcterms:modified>
</cp:coreProperties>
</file>